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8A432" w14:textId="5EAD1A10" w:rsidR="00C23058" w:rsidRPr="00895A86" w:rsidRDefault="00407393" w:rsidP="00C23058">
      <w:pPr>
        <w:rPr>
          <w:b/>
          <w:bCs/>
          <w:highlight w:val="lightGray"/>
        </w:rPr>
      </w:pPr>
      <w:r w:rsidRPr="00895A86">
        <w:rPr>
          <w:b/>
          <w:bCs/>
          <w:highlight w:val="lightGray"/>
        </w:rPr>
        <w:t>FREIGHT INNOVATION FUND: VENTURE GROWTH PROGRAMME (“PROGRAMME”)</w:t>
      </w:r>
    </w:p>
    <w:p w14:paraId="7B358562" w14:textId="4D378B22" w:rsidR="00774336" w:rsidRPr="00D91ECF" w:rsidRDefault="00BE2FE1" w:rsidP="00774336">
      <w:pPr>
        <w:pStyle w:val="SHNormal"/>
        <w:rPr>
          <w:rFonts w:ascii="Arial Bold" w:hAnsi="Arial Bold"/>
          <w:b/>
          <w:caps/>
        </w:rPr>
      </w:pPr>
      <w:r w:rsidRPr="00D91ECF">
        <w:rPr>
          <w:rFonts w:ascii="Arial Bold" w:hAnsi="Arial Bold"/>
          <w:b/>
          <w:bCs/>
          <w:caps/>
        </w:rPr>
        <w:t xml:space="preserve">This Agreement is made between </w:t>
      </w:r>
    </w:p>
    <w:p w14:paraId="6CEE5EDE" w14:textId="63DEF622" w:rsidR="7742F4B2" w:rsidRPr="00B3427B" w:rsidRDefault="00774336" w:rsidP="00B3427B">
      <w:pPr>
        <w:pStyle w:val="SHNormal"/>
        <w:ind w:left="700" w:hanging="700"/>
        <w:rPr>
          <w:rFonts w:eastAsia="Arial" w:cs="Arial"/>
        </w:rPr>
      </w:pPr>
      <w:r>
        <w:t>1.</w:t>
      </w:r>
      <w:r>
        <w:tab/>
      </w:r>
      <w:r w:rsidR="02E9F221" w:rsidRPr="7742F4B2">
        <w:rPr>
          <w:rFonts w:eastAsia="Arial" w:cs="Arial"/>
          <w:b/>
          <w:bCs/>
        </w:rPr>
        <w:t>Connected Places Catapult</w:t>
      </w:r>
      <w:r w:rsidR="02E9F221" w:rsidRPr="7742F4B2">
        <w:rPr>
          <w:rFonts w:eastAsia="Arial" w:cs="Arial"/>
        </w:rPr>
        <w:t xml:space="preserve"> incorporated and registered in England and Wales with company number </w:t>
      </w:r>
      <w:r w:rsidR="02E9F221" w:rsidRPr="7742F4B2">
        <w:rPr>
          <w:rFonts w:eastAsia="Arial" w:cs="Arial"/>
          <w:b/>
          <w:bCs/>
          <w:color w:val="000000" w:themeColor="text1"/>
          <w:sz w:val="21"/>
          <w:szCs w:val="21"/>
        </w:rPr>
        <w:t>11837978</w:t>
      </w:r>
      <w:r w:rsidR="02E9F221" w:rsidRPr="7742F4B2">
        <w:rPr>
          <w:rFonts w:eastAsia="Arial" w:cs="Arial"/>
          <w:b/>
          <w:bCs/>
        </w:rPr>
        <w:t xml:space="preserve"> </w:t>
      </w:r>
      <w:r w:rsidR="02E9F221" w:rsidRPr="7742F4B2">
        <w:rPr>
          <w:rFonts w:eastAsia="Arial" w:cs="Arial"/>
        </w:rPr>
        <w:t xml:space="preserve">whose registered office is at 1 </w:t>
      </w:r>
      <w:proofErr w:type="spellStart"/>
      <w:r w:rsidR="02E9F221" w:rsidRPr="7742F4B2">
        <w:rPr>
          <w:rFonts w:eastAsia="Arial" w:cs="Arial"/>
        </w:rPr>
        <w:t>Sekforde</w:t>
      </w:r>
      <w:proofErr w:type="spellEnd"/>
      <w:r w:rsidR="02E9F221" w:rsidRPr="7742F4B2">
        <w:rPr>
          <w:rFonts w:eastAsia="Arial" w:cs="Arial"/>
        </w:rPr>
        <w:t xml:space="preserve"> Street, London, EC1R 0BE (“</w:t>
      </w:r>
      <w:r w:rsidR="02E9F221" w:rsidRPr="7742F4B2">
        <w:rPr>
          <w:rFonts w:eastAsia="Arial" w:cs="Arial"/>
          <w:b/>
          <w:bCs/>
        </w:rPr>
        <w:t>CPC</w:t>
      </w:r>
      <w:r w:rsidR="02E9F221" w:rsidRPr="7742F4B2">
        <w:rPr>
          <w:rFonts w:eastAsia="Arial" w:cs="Arial"/>
        </w:rPr>
        <w:t>”); and</w:t>
      </w:r>
    </w:p>
    <w:p w14:paraId="5CA3E990" w14:textId="4E4ADBBB" w:rsidR="00452FE2" w:rsidRDefault="00774336" w:rsidP="00C94661">
      <w:pPr>
        <w:pStyle w:val="SHNormal"/>
        <w:ind w:left="700" w:hanging="700"/>
      </w:pPr>
      <w:r>
        <w:t>2.</w:t>
      </w:r>
      <w:r>
        <w:tab/>
      </w:r>
      <w:r w:rsidR="7975B2B7" w:rsidRPr="6FA72431">
        <w:rPr>
          <w:highlight w:val="yellow"/>
        </w:rPr>
        <w:t>…..............</w:t>
      </w:r>
      <w:r w:rsidR="00061F3D">
        <w:t>, a company i</w:t>
      </w:r>
      <w:r w:rsidR="00E155AD">
        <w:t xml:space="preserve">ncorporated in </w:t>
      </w:r>
      <w:r w:rsidR="00413A51" w:rsidRPr="00413A51">
        <w:rPr>
          <w:highlight w:val="yellow"/>
        </w:rPr>
        <w:t>…</w:t>
      </w:r>
      <w:r w:rsidR="00E155AD">
        <w:t xml:space="preserve"> (company number</w:t>
      </w:r>
      <w:r w:rsidR="004872C9">
        <w:t xml:space="preserve"> </w:t>
      </w:r>
      <w:r w:rsidR="00413A51" w:rsidRPr="00413A51">
        <w:rPr>
          <w:highlight w:val="yellow"/>
        </w:rPr>
        <w:t>…</w:t>
      </w:r>
      <w:r w:rsidR="004872C9">
        <w:t xml:space="preserve">) whose registered office is at </w:t>
      </w:r>
      <w:r w:rsidR="00413A51" w:rsidRPr="00413A51">
        <w:rPr>
          <w:highlight w:val="yellow"/>
        </w:rPr>
        <w:t>…</w:t>
      </w:r>
      <w:r w:rsidR="31160226">
        <w:t xml:space="preserve"> (“</w:t>
      </w:r>
      <w:r w:rsidR="79266C99" w:rsidRPr="6FA72431">
        <w:rPr>
          <w:b/>
          <w:bCs/>
        </w:rPr>
        <w:t>Applicant</w:t>
      </w:r>
      <w:r w:rsidR="31160226">
        <w:t>”)</w:t>
      </w:r>
    </w:p>
    <w:p w14:paraId="01F75AD0" w14:textId="53FE9F10" w:rsidR="00C94661" w:rsidRDefault="00774336" w:rsidP="00C94661">
      <w:pPr>
        <w:pStyle w:val="SHNormal"/>
        <w:ind w:left="700" w:hanging="700"/>
      </w:pPr>
      <w:r>
        <w:t>(</w:t>
      </w:r>
      <w:r w:rsidR="00007F22">
        <w:t>Each</w:t>
      </w:r>
      <w:r>
        <w:t xml:space="preserve"> a “</w:t>
      </w:r>
      <w:r w:rsidRPr="35257D73">
        <w:rPr>
          <w:b/>
          <w:bCs/>
        </w:rPr>
        <w:t>Party</w:t>
      </w:r>
      <w:r>
        <w:t>” and together the “</w:t>
      </w:r>
      <w:r w:rsidRPr="35257D73">
        <w:rPr>
          <w:b/>
          <w:bCs/>
        </w:rPr>
        <w:t>Parties</w:t>
      </w:r>
      <w:r>
        <w:t>”).</w:t>
      </w:r>
    </w:p>
    <w:p w14:paraId="09637C83" w14:textId="77777777" w:rsidR="00774336" w:rsidRDefault="00774336" w:rsidP="00774336">
      <w:pPr>
        <w:pStyle w:val="SHNormal"/>
        <w:rPr>
          <w:b/>
        </w:rPr>
      </w:pPr>
      <w:r>
        <w:rPr>
          <w:b/>
        </w:rPr>
        <w:t>BACKGROUND</w:t>
      </w:r>
    </w:p>
    <w:p w14:paraId="3F8C75BB" w14:textId="7BB3D2AF" w:rsidR="00543570" w:rsidRDefault="2B543B74" w:rsidP="00D13273">
      <w:pPr>
        <w:pStyle w:val="Heading2"/>
        <w:numPr>
          <w:ilvl w:val="0"/>
          <w:numId w:val="23"/>
        </w:numPr>
        <w:ind w:hanging="720"/>
      </w:pPr>
      <w:r>
        <w:t xml:space="preserve">The Applicant wishes to participate </w:t>
      </w:r>
      <w:r w:rsidRPr="00895A86">
        <w:rPr>
          <w:highlight w:val="lightGray"/>
        </w:rPr>
        <w:t xml:space="preserve">in the </w:t>
      </w:r>
      <w:r w:rsidR="00874A58">
        <w:rPr>
          <w:highlight w:val="lightGray"/>
        </w:rPr>
        <w:t>P</w:t>
      </w:r>
      <w:r w:rsidRPr="00895A86">
        <w:rPr>
          <w:highlight w:val="lightGray"/>
        </w:rPr>
        <w:t>rogramme</w:t>
      </w:r>
    </w:p>
    <w:p w14:paraId="45AFA758" w14:textId="75918880" w:rsidR="00543570" w:rsidRDefault="2B543B74" w:rsidP="00D13273">
      <w:pPr>
        <w:pStyle w:val="Heading2"/>
        <w:numPr>
          <w:ilvl w:val="0"/>
          <w:numId w:val="23"/>
        </w:numPr>
        <w:ind w:hanging="720"/>
      </w:pPr>
      <w:r>
        <w:t xml:space="preserve"> </w:t>
      </w:r>
      <w:r w:rsidR="00543570">
        <w:t>The Parties wish to exchange certain confidential information</w:t>
      </w:r>
      <w:r w:rsidR="005769B4">
        <w:t xml:space="preserve"> with</w:t>
      </w:r>
      <w:r w:rsidR="00543570">
        <w:t xml:space="preserve"> each other relating to the Purpose (as defined below).</w:t>
      </w:r>
      <w:r w:rsidR="0B7A331D">
        <w:t xml:space="preserve"> </w:t>
      </w:r>
    </w:p>
    <w:p w14:paraId="266E1144" w14:textId="7BFDEED1" w:rsidR="00543570" w:rsidRPr="00543570" w:rsidRDefault="00543570" w:rsidP="00774336">
      <w:pPr>
        <w:pStyle w:val="SHNormal"/>
        <w:rPr>
          <w:b/>
          <w:bCs/>
        </w:rPr>
      </w:pPr>
      <w:r w:rsidRPr="00543570">
        <w:rPr>
          <w:b/>
          <w:bCs/>
        </w:rPr>
        <w:t>AGREEMENT</w:t>
      </w:r>
    </w:p>
    <w:p w14:paraId="4925336A" w14:textId="5EB9184F" w:rsidR="00774336" w:rsidRDefault="00774336" w:rsidP="00774336">
      <w:pPr>
        <w:pStyle w:val="SHNormal"/>
      </w:pPr>
      <w:r>
        <w:t xml:space="preserve">The Parties </w:t>
      </w:r>
      <w:r w:rsidR="00AA27CA">
        <w:t xml:space="preserve">hereby </w:t>
      </w:r>
      <w:r>
        <w:t>agree as follows:</w:t>
      </w:r>
    </w:p>
    <w:p w14:paraId="33323530" w14:textId="77777777" w:rsidR="00774336" w:rsidRDefault="00774336" w:rsidP="00774336">
      <w:pPr>
        <w:pStyle w:val="SHHeading1"/>
        <w:keepNext w:val="0"/>
        <w:spacing w:line="240" w:lineRule="auto"/>
      </w:pPr>
      <w:bookmarkStart w:id="0" w:name="_Toc412106918"/>
      <w:bookmarkStart w:id="1" w:name="_Toc22312510"/>
      <w:r>
        <w:t>interpretation</w:t>
      </w:r>
      <w:bookmarkEnd w:id="0"/>
      <w:bookmarkEnd w:id="1"/>
    </w:p>
    <w:p w14:paraId="282F3773" w14:textId="77777777" w:rsidR="00774336" w:rsidRDefault="00774336" w:rsidP="00774336">
      <w:pPr>
        <w:pStyle w:val="SHHeading2"/>
      </w:pPr>
      <w:r>
        <w:t>In this Agreement the following words and phrases shall (except where the context otherwise requires) have the following meanings:</w:t>
      </w:r>
    </w:p>
    <w:p w14:paraId="18584516" w14:textId="49F29E11" w:rsidR="00774336" w:rsidRDefault="00774336" w:rsidP="00543570">
      <w:pPr>
        <w:pStyle w:val="SHHeading3"/>
        <w:numPr>
          <w:ilvl w:val="2"/>
          <w:numId w:val="0"/>
        </w:numPr>
        <w:tabs>
          <w:tab w:val="left" w:pos="3969"/>
        </w:tabs>
        <w:ind w:left="3969" w:hanging="3260"/>
        <w:rPr>
          <w:rFonts w:cs="Arial"/>
          <w:spacing w:val="-2"/>
        </w:rPr>
      </w:pPr>
      <w:r w:rsidRPr="35257D73">
        <w:rPr>
          <w:b/>
          <w:bCs/>
        </w:rPr>
        <w:t>“Confidential Information”</w:t>
      </w:r>
      <w:r>
        <w:tab/>
      </w:r>
      <w:r w:rsidR="3C800797">
        <w:t xml:space="preserve">      </w:t>
      </w:r>
      <w:r>
        <w:t>any and all confidential information in whatever form (whether written, oral, electronic, magnetic, or other media), however conveyed or presented, disclosed by a Party and/or its Related Persons to the other Party and/or its Related Persons (whether before or after the date of this Agreement) including</w:t>
      </w:r>
      <w:r w:rsidR="00543570">
        <w:t xml:space="preserve"> </w:t>
      </w:r>
      <w:r>
        <w:t>all information concerning the business, affairs, operations, customers, prospective customers, processes, budgets, pricing policies, products, strategies, opportunities, developments, trade secrets, know-how, designs, software, personnel and suppliers of a Disclosing Party or any member of its Group and any other information which ought reasonably be considered to be confidential or proprietary having regard to the nature of the information and the circumstances of the disclosure (whether or not marked "confidential");</w:t>
      </w:r>
    </w:p>
    <w:p w14:paraId="3DD58F9C" w14:textId="3C865968" w:rsidR="00774336" w:rsidRDefault="00774336" w:rsidP="6FA72431">
      <w:pPr>
        <w:pStyle w:val="SHHeading3"/>
        <w:numPr>
          <w:ilvl w:val="2"/>
          <w:numId w:val="0"/>
        </w:numPr>
        <w:ind w:left="3969" w:hanging="3249"/>
        <w:rPr>
          <w:rFonts w:cs="Arial"/>
          <w:i/>
          <w:spacing w:val="6"/>
        </w:rPr>
      </w:pPr>
      <w:r>
        <w:rPr>
          <w:rFonts w:cs="Arial"/>
          <w:b/>
        </w:rPr>
        <w:t>“Disclosing Party”</w:t>
      </w:r>
      <w:r>
        <w:rPr>
          <w:rFonts w:cs="Arial"/>
          <w:b/>
        </w:rPr>
        <w:tab/>
      </w:r>
      <w:r w:rsidR="623C8AF4">
        <w:rPr>
          <w:rFonts w:cs="Arial"/>
          <w:spacing w:val="-2"/>
        </w:rPr>
        <w:t xml:space="preserve">      </w:t>
      </w:r>
      <w:r>
        <w:rPr>
          <w:rFonts w:cs="Arial"/>
          <w:spacing w:val="-2"/>
        </w:rPr>
        <w:t>a Party that discloses or makes available Confidential Information directly or indirectly</w:t>
      </w:r>
      <w:r>
        <w:rPr>
          <w:rFonts w:cs="Arial"/>
          <w:i/>
          <w:spacing w:val="6"/>
        </w:rPr>
        <w:t>;</w:t>
      </w:r>
    </w:p>
    <w:p w14:paraId="3D1DAF2E" w14:textId="3C119EC9" w:rsidR="00774336" w:rsidRDefault="00774336" w:rsidP="000A4D76">
      <w:pPr>
        <w:pStyle w:val="SHHeading3"/>
        <w:numPr>
          <w:ilvl w:val="2"/>
          <w:numId w:val="0"/>
        </w:numPr>
        <w:ind w:left="3969" w:hanging="3249"/>
      </w:pPr>
      <w:r>
        <w:rPr>
          <w:b/>
        </w:rPr>
        <w:t>“</w:t>
      </w:r>
      <w:r w:rsidR="0094007C">
        <w:rPr>
          <w:b/>
        </w:rPr>
        <w:t xml:space="preserve">Group” </w:t>
      </w:r>
      <w:r w:rsidR="0094007C">
        <w:tab/>
      </w:r>
      <w:r w:rsidR="08F0F300">
        <w:t xml:space="preserve">            </w:t>
      </w:r>
      <w:r>
        <w:t>in relation to a company, that company, any subsidiary or holding company from time to time of that company, and any subsidiary from time to time of a holding company of that company;</w:t>
      </w:r>
    </w:p>
    <w:p w14:paraId="5F738D07" w14:textId="67CD12D3" w:rsidR="00543570" w:rsidRDefault="00774336" w:rsidP="00543570">
      <w:pPr>
        <w:pStyle w:val="SHHeading3"/>
        <w:numPr>
          <w:ilvl w:val="0"/>
          <w:numId w:val="0"/>
        </w:numPr>
        <w:spacing w:after="0"/>
        <w:ind w:left="3969" w:hanging="3249"/>
      </w:pPr>
      <w:r>
        <w:t>“</w:t>
      </w:r>
      <w:r w:rsidR="0094007C">
        <w:rPr>
          <w:b/>
          <w:bCs/>
        </w:rPr>
        <w:t>Holding</w:t>
      </w:r>
      <w:r>
        <w:rPr>
          <w:b/>
          <w:bCs/>
        </w:rPr>
        <w:t xml:space="preserve"> company</w:t>
      </w:r>
      <w:r>
        <w:rPr>
          <w:bCs/>
        </w:rPr>
        <w:t>”</w:t>
      </w:r>
      <w:r>
        <w:t xml:space="preserve"> and </w:t>
      </w:r>
      <w:r w:rsidR="00543570">
        <w:t xml:space="preserve">a </w:t>
      </w:r>
      <w:r w:rsidR="00543570">
        <w:tab/>
        <w:t>"holding company" and "subsidiary" as defined in section</w:t>
      </w:r>
    </w:p>
    <w:p w14:paraId="36D65140" w14:textId="4689CE2A" w:rsidR="00774336" w:rsidRDefault="00774336" w:rsidP="00543570">
      <w:pPr>
        <w:pStyle w:val="SHHeading3"/>
        <w:numPr>
          <w:ilvl w:val="0"/>
          <w:numId w:val="0"/>
        </w:numPr>
        <w:spacing w:after="0"/>
        <w:ind w:left="3969" w:hanging="3249"/>
      </w:pPr>
      <w:r>
        <w:t>“</w:t>
      </w:r>
      <w:r w:rsidR="0094007C">
        <w:rPr>
          <w:b/>
          <w:bCs/>
        </w:rPr>
        <w:t>subsidiary</w:t>
      </w:r>
      <w:r w:rsidR="0094007C">
        <w:rPr>
          <w:bCs/>
        </w:rPr>
        <w:t>”</w:t>
      </w:r>
      <w:r w:rsidR="0094007C">
        <w:t xml:space="preserve"> </w:t>
      </w:r>
      <w:r w:rsidR="0094007C">
        <w:tab/>
      </w:r>
      <w:r>
        <w:t>1159 of the Companies Act 2006</w:t>
      </w:r>
      <w:r w:rsidR="003A052C">
        <w:t>;</w:t>
      </w:r>
    </w:p>
    <w:p w14:paraId="22441C59" w14:textId="77777777" w:rsidR="00543570" w:rsidRDefault="00543570" w:rsidP="004C01F6">
      <w:pPr>
        <w:pStyle w:val="SHHeading3"/>
        <w:numPr>
          <w:ilvl w:val="0"/>
          <w:numId w:val="0"/>
        </w:numPr>
        <w:spacing w:after="0"/>
      </w:pPr>
    </w:p>
    <w:p w14:paraId="25F439DD" w14:textId="11B112AE" w:rsidR="002E5768" w:rsidRDefault="00774336" w:rsidP="4F2EE132">
      <w:pPr>
        <w:pStyle w:val="SHHeading3"/>
        <w:numPr>
          <w:ilvl w:val="2"/>
          <w:numId w:val="0"/>
        </w:numPr>
        <w:ind w:left="3969" w:hanging="3249"/>
      </w:pPr>
      <w:r w:rsidRPr="00884B60">
        <w:lastRenderedPageBreak/>
        <w:t>"</w:t>
      </w:r>
      <w:r w:rsidRPr="00884B60">
        <w:rPr>
          <w:b/>
          <w:bCs/>
        </w:rPr>
        <w:t>Purpose</w:t>
      </w:r>
      <w:r w:rsidRPr="00884B60">
        <w:t>"</w:t>
      </w:r>
      <w:r w:rsidR="1A7BD851" w:rsidRPr="00884B60">
        <w:t xml:space="preserve"> </w:t>
      </w:r>
      <w:r w:rsidRPr="00884B60">
        <w:tab/>
      </w:r>
      <w:r>
        <w:tab/>
      </w:r>
      <w:r>
        <w:tab/>
      </w:r>
      <w:r w:rsidR="006F7100">
        <w:t xml:space="preserve">to enable </w:t>
      </w:r>
      <w:r w:rsidR="65845FEB">
        <w:t xml:space="preserve">discussion, </w:t>
      </w:r>
      <w:r w:rsidR="004B5426">
        <w:t>application,</w:t>
      </w:r>
      <w:r w:rsidR="65845FEB">
        <w:t xml:space="preserve"> and </w:t>
      </w:r>
      <w:r w:rsidR="006F7100">
        <w:t>participation in the Programme</w:t>
      </w:r>
      <w:r w:rsidR="00063DDE" w:rsidRPr="00884B60">
        <w:t>.</w:t>
      </w:r>
    </w:p>
    <w:p w14:paraId="49483112" w14:textId="52FFB21A" w:rsidR="007A03C7" w:rsidRDefault="00774336" w:rsidP="4F2EE132">
      <w:pPr>
        <w:pStyle w:val="SHHeading3"/>
        <w:numPr>
          <w:ilvl w:val="2"/>
          <w:numId w:val="0"/>
        </w:numPr>
        <w:ind w:left="3969" w:hanging="3249"/>
        <w:rPr>
          <w:highlight w:val="yellow"/>
        </w:rPr>
      </w:pPr>
      <w:r>
        <w:tab/>
      </w:r>
    </w:p>
    <w:p w14:paraId="1E18BA8C" w14:textId="659D114B" w:rsidR="007A03C7" w:rsidRPr="00C552AB" w:rsidRDefault="00774336" w:rsidP="00C552AB">
      <w:pPr>
        <w:pStyle w:val="SHHeading3"/>
        <w:numPr>
          <w:ilvl w:val="2"/>
          <w:numId w:val="0"/>
        </w:numPr>
        <w:ind w:left="3969" w:hanging="3249"/>
      </w:pPr>
      <w:r w:rsidRPr="00C552AB">
        <w:t>"</w:t>
      </w:r>
      <w:r w:rsidRPr="00C552AB">
        <w:rPr>
          <w:b/>
          <w:bCs/>
        </w:rPr>
        <w:t>Receiving Party</w:t>
      </w:r>
      <w:r w:rsidRPr="00C552AB">
        <w:t>"</w:t>
      </w:r>
      <w:r w:rsidRPr="00C552AB">
        <w:tab/>
      </w:r>
      <w:r w:rsidR="213DA788">
        <w:t xml:space="preserve">       </w:t>
      </w:r>
      <w:r>
        <w:t>a Party that receives or obtains Confidential Information directly or indirectly;</w:t>
      </w:r>
      <w:r w:rsidR="00357BF7">
        <w:t xml:space="preserve"> </w:t>
      </w:r>
    </w:p>
    <w:p w14:paraId="35B94056" w14:textId="3ED240FE" w:rsidR="00774336" w:rsidRDefault="00774336" w:rsidP="00C552AB">
      <w:pPr>
        <w:pStyle w:val="SHHeading3"/>
        <w:numPr>
          <w:ilvl w:val="2"/>
          <w:numId w:val="0"/>
        </w:numPr>
        <w:ind w:left="3969" w:hanging="3249"/>
      </w:pPr>
      <w:r w:rsidRPr="00C552AB">
        <w:t>“</w:t>
      </w:r>
      <w:r w:rsidRPr="00C552AB">
        <w:rPr>
          <w:b/>
          <w:bCs/>
        </w:rPr>
        <w:t>Related Persons</w:t>
      </w:r>
      <w:r w:rsidRPr="00C552AB">
        <w:t>”</w:t>
      </w:r>
      <w:r w:rsidRPr="00C552AB">
        <w:tab/>
      </w:r>
      <w:r w:rsidR="3CCCA05B">
        <w:t xml:space="preserve">          </w:t>
      </w:r>
      <w:r>
        <w:t>employees, officers, representatives, agents</w:t>
      </w:r>
      <w:r w:rsidR="000A4D76">
        <w:t xml:space="preserve">, </w:t>
      </w:r>
      <w:r w:rsidR="00007F22">
        <w:t>contractors,</w:t>
      </w:r>
      <w:r w:rsidR="65C7C1FF">
        <w:t xml:space="preserve"> </w:t>
      </w:r>
      <w:r w:rsidR="00357BF7">
        <w:t>or advisers</w:t>
      </w:r>
      <w:r w:rsidR="00543570">
        <w:t>; and</w:t>
      </w:r>
    </w:p>
    <w:p w14:paraId="5B5E72BF" w14:textId="4F62A40A" w:rsidR="00543570" w:rsidRDefault="00543570" w:rsidP="00C552AB">
      <w:pPr>
        <w:pStyle w:val="SHHeading3"/>
        <w:numPr>
          <w:ilvl w:val="2"/>
          <w:numId w:val="0"/>
        </w:numPr>
        <w:ind w:left="3969" w:hanging="3249"/>
      </w:pPr>
      <w:r w:rsidRPr="00C552AB">
        <w:t>“</w:t>
      </w:r>
      <w:proofErr w:type="gramStart"/>
      <w:r w:rsidR="00007F22" w:rsidRPr="00C552AB">
        <w:rPr>
          <w:b/>
          <w:bCs/>
        </w:rPr>
        <w:t>Term</w:t>
      </w:r>
      <w:r w:rsidR="00007F22" w:rsidRPr="00C552AB">
        <w:t>”</w:t>
      </w:r>
      <w:r w:rsidR="00007F22">
        <w:t xml:space="preserve">  </w:t>
      </w:r>
      <w:r w:rsidR="2322E3CA">
        <w:t xml:space="preserve"> </w:t>
      </w:r>
      <w:proofErr w:type="gramEnd"/>
      <w:r w:rsidR="2322E3CA">
        <w:t xml:space="preserve">         </w:t>
      </w:r>
      <w:r w:rsidRPr="00C552AB">
        <w:tab/>
        <w:t>12 months from the date of this Agreement.</w:t>
      </w:r>
    </w:p>
    <w:p w14:paraId="2070FC85" w14:textId="77777777" w:rsidR="00874A58" w:rsidRDefault="00874A58" w:rsidP="00C552AB">
      <w:pPr>
        <w:pStyle w:val="SHHeading3"/>
        <w:numPr>
          <w:ilvl w:val="2"/>
          <w:numId w:val="0"/>
        </w:numPr>
        <w:ind w:left="3969" w:hanging="3249"/>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194"/>
      </w:tblGrid>
      <w:tr w:rsidR="00874A58" w14:paraId="4EE3749C" w14:textId="77777777" w:rsidTr="009569A3">
        <w:tc>
          <w:tcPr>
            <w:tcW w:w="3261" w:type="dxa"/>
          </w:tcPr>
          <w:p w14:paraId="6D9ACB8D" w14:textId="1307E424" w:rsidR="00874A58" w:rsidRDefault="00874A58" w:rsidP="00C552AB">
            <w:pPr>
              <w:pStyle w:val="SHHeading3"/>
              <w:numPr>
                <w:ilvl w:val="2"/>
                <w:numId w:val="0"/>
              </w:numPr>
            </w:pPr>
            <w:r w:rsidRPr="009569A3">
              <w:t>“</w:t>
            </w:r>
            <w:proofErr w:type="gramStart"/>
            <w:r w:rsidRPr="009569A3">
              <w:rPr>
                <w:b/>
                <w:bCs/>
              </w:rPr>
              <w:t>Programme</w:t>
            </w:r>
            <w:r w:rsidRPr="009569A3">
              <w:t xml:space="preserve">”   </w:t>
            </w:r>
            <w:proofErr w:type="gramEnd"/>
            <w:r w:rsidRPr="009569A3">
              <w:t xml:space="preserve">         </w:t>
            </w:r>
          </w:p>
        </w:tc>
        <w:tc>
          <w:tcPr>
            <w:tcW w:w="5194" w:type="dxa"/>
          </w:tcPr>
          <w:p w14:paraId="667FC633" w14:textId="5876B2F6" w:rsidR="00874A58" w:rsidRDefault="00874A58" w:rsidP="00C552AB">
            <w:pPr>
              <w:pStyle w:val="SHHeading3"/>
              <w:numPr>
                <w:ilvl w:val="2"/>
                <w:numId w:val="0"/>
              </w:numPr>
            </w:pPr>
            <w:r w:rsidRPr="009569A3">
              <w:t xml:space="preserve">This pilot </w:t>
            </w:r>
            <w:r w:rsidRPr="009569A3">
              <w:t>programme is for ambitious innovators with high-growth solutions that address innovation challenges in the freight and logistics sector. Through bespoke strategic advice, participants will receive support with an emphasis on commercialisation, investment readiness and deployment to help businesses scale.</w:t>
            </w:r>
          </w:p>
        </w:tc>
      </w:tr>
    </w:tbl>
    <w:p w14:paraId="494DB05E" w14:textId="77777777" w:rsidR="00874A58" w:rsidRDefault="00874A58" w:rsidP="00C552AB">
      <w:pPr>
        <w:pStyle w:val="SHHeading3"/>
        <w:numPr>
          <w:ilvl w:val="2"/>
          <w:numId w:val="0"/>
        </w:numPr>
        <w:ind w:left="3969" w:hanging="3249"/>
      </w:pPr>
    </w:p>
    <w:p w14:paraId="20C19BE3" w14:textId="49CBC349" w:rsidR="00774336" w:rsidRPr="00283D36" w:rsidRDefault="00774336" w:rsidP="00774336">
      <w:pPr>
        <w:pStyle w:val="SHHeading2"/>
        <w:widowControl w:val="0"/>
        <w:rPr>
          <w:rFonts w:cs="Arial"/>
        </w:rPr>
      </w:pPr>
      <w:r>
        <w:t>This Agreement shall be binding upon, and en</w:t>
      </w:r>
      <w:r w:rsidR="00E713AA">
        <w:t>s</w:t>
      </w:r>
      <w:r>
        <w:t>ure to the benefit of, the Parties and their respective personal representatives, successors and permitted assignees, and references to any Party shall include that Party’s personal representatives, successors and permitted assignees.</w:t>
      </w:r>
    </w:p>
    <w:p w14:paraId="4651A6DF" w14:textId="3CE38A6C" w:rsidR="00283D36" w:rsidRPr="00C608FB" w:rsidRDefault="00283D36" w:rsidP="00774336">
      <w:pPr>
        <w:pStyle w:val="SHHeading2"/>
        <w:widowControl w:val="0"/>
        <w:rPr>
          <w:rFonts w:cs="Arial"/>
        </w:rPr>
      </w:pPr>
      <w:r>
        <w:t xml:space="preserve">This Agreement shall become binding upon the Parties </w:t>
      </w:r>
      <w:r w:rsidR="00B750E6">
        <w:t>on the date on which the Applicant</w:t>
      </w:r>
      <w:r w:rsidR="006A6DBD">
        <w:t xml:space="preserve"> </w:t>
      </w:r>
      <w:r w:rsidR="006143DF">
        <w:t xml:space="preserve">accepts </w:t>
      </w:r>
      <w:r w:rsidR="006F4903">
        <w:t xml:space="preserve">in writing </w:t>
      </w:r>
      <w:r w:rsidR="006143DF">
        <w:t xml:space="preserve">the offer to join the programme following the notification of successful selection. </w:t>
      </w:r>
    </w:p>
    <w:p w14:paraId="3A687352" w14:textId="77777777" w:rsidR="00774336" w:rsidRDefault="00774336" w:rsidP="00774336">
      <w:pPr>
        <w:pStyle w:val="SHHeading1"/>
        <w:keepNext w:val="0"/>
        <w:spacing w:line="240" w:lineRule="auto"/>
      </w:pPr>
      <w:bookmarkStart w:id="2" w:name="_Ref349645334"/>
      <w:bookmarkStart w:id="3" w:name="_Toc412106919"/>
      <w:bookmarkStart w:id="4" w:name="_Toc22312511"/>
      <w:r>
        <w:t>RECEIVING PARTY'S OBLIGATIONS</w:t>
      </w:r>
      <w:bookmarkEnd w:id="2"/>
      <w:bookmarkEnd w:id="3"/>
      <w:bookmarkEnd w:id="4"/>
    </w:p>
    <w:p w14:paraId="541CF1AC" w14:textId="77777777" w:rsidR="00774336" w:rsidRDefault="00774336" w:rsidP="00774336">
      <w:pPr>
        <w:pStyle w:val="SHHeading2"/>
        <w:rPr>
          <w:rFonts w:cs="Arial"/>
          <w:spacing w:val="-2"/>
        </w:rPr>
      </w:pPr>
      <w:r>
        <w:t xml:space="preserve">Subject to clause </w:t>
      </w:r>
      <w:r>
        <w:fldChar w:fldCharType="begin"/>
      </w:r>
      <w:r>
        <w:instrText xml:space="preserve"> REF _Ref349913279 \r \h </w:instrText>
      </w:r>
      <w:r>
        <w:fldChar w:fldCharType="separate"/>
      </w:r>
      <w:r w:rsidR="00A03322">
        <w:t>3</w:t>
      </w:r>
      <w:r>
        <w:fldChar w:fldCharType="end"/>
      </w:r>
      <w:r>
        <w:t>, in consideration of the disclosure of Confidential Information by the Disclosing Party and/or its Related Persons to the Receiving Party and/or its Related Persons, the Receiving Party shall (and shall procure that its Related Persons shall):</w:t>
      </w:r>
    </w:p>
    <w:p w14:paraId="75702800" w14:textId="3DA5B1B2" w:rsidR="00774336" w:rsidRDefault="00372EA8" w:rsidP="00372EA8">
      <w:pPr>
        <w:pStyle w:val="SHHeading3"/>
        <w:numPr>
          <w:ilvl w:val="0"/>
          <w:numId w:val="0"/>
        </w:numPr>
        <w:ind w:left="993"/>
      </w:pPr>
      <w:r>
        <w:t xml:space="preserve">2.1.1 </w:t>
      </w:r>
      <w:r w:rsidR="009E3997">
        <w:t xml:space="preserve">   </w:t>
      </w:r>
      <w:r w:rsidR="00774336">
        <w:t>keep all Confidential Information confidential;</w:t>
      </w:r>
    </w:p>
    <w:p w14:paraId="6ABB8401" w14:textId="1A8E964E" w:rsidR="00774336" w:rsidRDefault="009E3997" w:rsidP="009E3997">
      <w:pPr>
        <w:pStyle w:val="SHHeading3"/>
        <w:numPr>
          <w:ilvl w:val="0"/>
          <w:numId w:val="0"/>
        </w:numPr>
        <w:ind w:left="993"/>
        <w:rPr>
          <w:rFonts w:cs="Arial"/>
          <w:spacing w:val="-2"/>
        </w:rPr>
      </w:pPr>
      <w:r>
        <w:t xml:space="preserve">2.1.2    </w:t>
      </w:r>
      <w:r w:rsidR="00774336">
        <w:t>not disclose or make available to, or allow to come into the possession of, any other person any of the Confidential Information;</w:t>
      </w:r>
    </w:p>
    <w:p w14:paraId="36C40BE1" w14:textId="01BAB7C3" w:rsidR="00774336" w:rsidRDefault="000A4E24" w:rsidP="000A4E24">
      <w:pPr>
        <w:pStyle w:val="SHHeading3"/>
        <w:numPr>
          <w:ilvl w:val="0"/>
          <w:numId w:val="0"/>
        </w:numPr>
        <w:ind w:left="993"/>
      </w:pPr>
      <w:bookmarkStart w:id="5" w:name="_Ref349646080"/>
      <w:r>
        <w:t xml:space="preserve">2.1.3     </w:t>
      </w:r>
      <w:r w:rsidR="00774336">
        <w:t>not use any Confidential Information other than as strictly necessary for the Purpose;</w:t>
      </w:r>
      <w:bookmarkEnd w:id="5"/>
    </w:p>
    <w:p w14:paraId="47D8A0B1" w14:textId="37EDA43F" w:rsidR="00774336" w:rsidRDefault="000A4E24" w:rsidP="000A4E24">
      <w:pPr>
        <w:pStyle w:val="SHHeading3"/>
        <w:numPr>
          <w:ilvl w:val="0"/>
          <w:numId w:val="0"/>
        </w:numPr>
        <w:ind w:left="993"/>
      </w:pPr>
      <w:proofErr w:type="gramStart"/>
      <w:r>
        <w:t xml:space="preserve">2.1.4  </w:t>
      </w:r>
      <w:r w:rsidR="00774336">
        <w:t>at</w:t>
      </w:r>
      <w:proofErr w:type="gramEnd"/>
      <w:r w:rsidR="00774336">
        <w:t xml:space="preserve"> all times apply security measures to ensure protection of the Confidential Information including from unauthorised disclosure, copying, use or disposal and from loss or theft</w:t>
      </w:r>
      <w:r w:rsidR="00543570">
        <w:t xml:space="preserve"> and in any event to no lesser standard than those measures the Receiving Party applies to its own Confidential Information</w:t>
      </w:r>
      <w:r w:rsidR="00774336">
        <w:t>;</w:t>
      </w:r>
    </w:p>
    <w:p w14:paraId="5C9971C1" w14:textId="0A2B9EAB" w:rsidR="00774336" w:rsidRDefault="000A4E24" w:rsidP="000A4E24">
      <w:pPr>
        <w:pStyle w:val="SHHeading3"/>
        <w:numPr>
          <w:ilvl w:val="0"/>
          <w:numId w:val="0"/>
        </w:numPr>
        <w:ind w:left="993"/>
      </w:pPr>
      <w:r>
        <w:t xml:space="preserve">2.1.5   </w:t>
      </w:r>
      <w:r w:rsidR="00774336">
        <w:t xml:space="preserve">not copy, </w:t>
      </w:r>
      <w:r w:rsidR="00007F22">
        <w:t>represent,</w:t>
      </w:r>
      <w:r w:rsidR="00774336">
        <w:t xml:space="preserve"> or record any Confidential Information or otherwise create any document or other media from which any Confidential Information can be ascertained other than as strictly necessary for the Purpose (and any such copies, representations, records, </w:t>
      </w:r>
      <w:r w:rsidR="004B5426">
        <w:t>documents,</w:t>
      </w:r>
      <w:r w:rsidR="00774336">
        <w:t xml:space="preserve"> or other media shall be the pr</w:t>
      </w:r>
      <w:r w:rsidR="00DC0EC9">
        <w:t>operty of the Disclosing Party).</w:t>
      </w:r>
    </w:p>
    <w:p w14:paraId="05ADCF96" w14:textId="77777777" w:rsidR="00774336" w:rsidRDefault="000A4D76" w:rsidP="000A4D76">
      <w:pPr>
        <w:pStyle w:val="SHHeading2"/>
      </w:pPr>
      <w:r>
        <w:lastRenderedPageBreak/>
        <w:t xml:space="preserve">The Receiving Party shall </w:t>
      </w:r>
      <w:r w:rsidR="00774336">
        <w:t xml:space="preserve">notify the Disclosing Party </w:t>
      </w:r>
      <w:r w:rsidR="00DC0EC9">
        <w:t>promptly if</w:t>
      </w:r>
      <w:r w:rsidR="00774336">
        <w:t xml:space="preserve"> it becomes aware that any Confidential Information has or may have been disclosed to or otherwise come into the possession of any person other than in accordance with this Agreement</w:t>
      </w:r>
      <w:r w:rsidR="00DC0EC9">
        <w:t>.</w:t>
      </w:r>
    </w:p>
    <w:p w14:paraId="78015221" w14:textId="77777777" w:rsidR="00774336" w:rsidRDefault="00774336" w:rsidP="00774336">
      <w:pPr>
        <w:pStyle w:val="SHHeading1"/>
        <w:keepNext w:val="0"/>
        <w:spacing w:line="240" w:lineRule="auto"/>
      </w:pPr>
      <w:bookmarkStart w:id="6" w:name="_Ref349913279"/>
      <w:bookmarkStart w:id="7" w:name="_Toc412106920"/>
      <w:bookmarkStart w:id="8" w:name="_Toc22312512"/>
      <w:r>
        <w:t>EXCEPTIONS</w:t>
      </w:r>
      <w:bookmarkEnd w:id="6"/>
      <w:bookmarkEnd w:id="7"/>
      <w:bookmarkEnd w:id="8"/>
    </w:p>
    <w:p w14:paraId="65B8B55F" w14:textId="77777777" w:rsidR="00774336" w:rsidRDefault="00774336" w:rsidP="00774336">
      <w:pPr>
        <w:pStyle w:val="SHHeading2"/>
      </w:pPr>
      <w:r>
        <w:t xml:space="preserve">Clause </w:t>
      </w:r>
      <w:r>
        <w:fldChar w:fldCharType="begin"/>
      </w:r>
      <w:r>
        <w:instrText xml:space="preserve"> REF _Ref349645334 \r \h </w:instrText>
      </w:r>
      <w:r>
        <w:fldChar w:fldCharType="separate"/>
      </w:r>
      <w:r w:rsidR="00A03322">
        <w:t>2</w:t>
      </w:r>
      <w:r>
        <w:fldChar w:fldCharType="end"/>
      </w:r>
      <w:r>
        <w:t xml:space="preserve"> shall not apply to any Confidential Information that:</w:t>
      </w:r>
    </w:p>
    <w:p w14:paraId="7A12E13D" w14:textId="1581BF89" w:rsidR="00774336" w:rsidRDefault="00642E1A" w:rsidP="00642E1A">
      <w:pPr>
        <w:pStyle w:val="SHHeading3"/>
        <w:numPr>
          <w:ilvl w:val="0"/>
          <w:numId w:val="0"/>
        </w:numPr>
        <w:ind w:left="993"/>
        <w:rPr>
          <w:rFonts w:cs="Arial"/>
          <w:spacing w:val="-2"/>
        </w:rPr>
      </w:pPr>
      <w:proofErr w:type="gramStart"/>
      <w:r>
        <w:t xml:space="preserve">3.1.1  </w:t>
      </w:r>
      <w:r w:rsidR="00774336">
        <w:t>is</w:t>
      </w:r>
      <w:proofErr w:type="gramEnd"/>
      <w:r w:rsidR="00774336">
        <w:t xml:space="preserve"> or becomes generally available to or known by the public other than through breach by the Receiving Party or any of its Related Persons of clause </w:t>
      </w:r>
      <w:r w:rsidR="00774336">
        <w:fldChar w:fldCharType="begin"/>
      </w:r>
      <w:r w:rsidR="00774336">
        <w:instrText xml:space="preserve"> REF _Ref349645334 \r \h </w:instrText>
      </w:r>
      <w:r w:rsidR="00774336">
        <w:fldChar w:fldCharType="separate"/>
      </w:r>
      <w:r w:rsidR="00A03322">
        <w:t>2</w:t>
      </w:r>
      <w:r w:rsidR="00774336">
        <w:fldChar w:fldCharType="end"/>
      </w:r>
      <w:r w:rsidR="00774336">
        <w:t xml:space="preserve"> or of any other undertaking of confidentiality owed to the Disclosing Party;</w:t>
      </w:r>
    </w:p>
    <w:p w14:paraId="4157D84C" w14:textId="280727EB" w:rsidR="00774336" w:rsidRDefault="00642E1A" w:rsidP="00642E1A">
      <w:pPr>
        <w:pStyle w:val="SHHeading3"/>
        <w:numPr>
          <w:ilvl w:val="0"/>
          <w:numId w:val="0"/>
        </w:numPr>
        <w:ind w:left="1713" w:hanging="720"/>
        <w:rPr>
          <w:rFonts w:cs="Arial"/>
          <w:spacing w:val="-2"/>
        </w:rPr>
      </w:pPr>
      <w:r>
        <w:rPr>
          <w:rFonts w:cs="Arial"/>
          <w:spacing w:val="-2"/>
        </w:rPr>
        <w:t xml:space="preserve">3.1.2     </w:t>
      </w:r>
      <w:r w:rsidR="00774336">
        <w:rPr>
          <w:rFonts w:cs="Arial"/>
          <w:spacing w:val="-2"/>
        </w:rPr>
        <w:t xml:space="preserve">was lawfully in the possession of the Receiving Party or any of its Related Persons </w:t>
      </w:r>
      <w:r w:rsidR="00376520">
        <w:rPr>
          <w:rFonts w:cs="Arial"/>
          <w:spacing w:val="-2"/>
        </w:rPr>
        <w:t xml:space="preserve">(as evidenced by written records) </w:t>
      </w:r>
      <w:r w:rsidR="00774336">
        <w:rPr>
          <w:rFonts w:cs="Arial"/>
          <w:spacing w:val="-2"/>
        </w:rPr>
        <w:t>before it was disclosed by the Disclosing Party or its Related Persons to the Receiving Party or any of its Related Persons and was not acquired directly or indirectly, from any person who was bound by a duty or agreement of confidentiality relating to such information;</w:t>
      </w:r>
    </w:p>
    <w:p w14:paraId="6211AE41" w14:textId="49F9B9E0" w:rsidR="00774336" w:rsidRDefault="00642E1A" w:rsidP="00642E1A">
      <w:pPr>
        <w:pStyle w:val="SHHeading3"/>
        <w:numPr>
          <w:ilvl w:val="0"/>
          <w:numId w:val="0"/>
        </w:numPr>
        <w:ind w:left="993"/>
        <w:rPr>
          <w:rFonts w:cs="Arial"/>
          <w:spacing w:val="-2"/>
        </w:rPr>
      </w:pPr>
      <w:r>
        <w:rPr>
          <w:rFonts w:cs="Arial"/>
          <w:spacing w:val="-2"/>
        </w:rPr>
        <w:t xml:space="preserve">3.1.3     </w:t>
      </w:r>
      <w:r w:rsidR="00774336">
        <w:rPr>
          <w:rFonts w:cs="Arial"/>
          <w:spacing w:val="-2"/>
        </w:rPr>
        <w:t>is developed by or for the Receiving Party independently of the information disclosed by the Disclosing Party or its Related Persons;</w:t>
      </w:r>
    </w:p>
    <w:p w14:paraId="5B56DADD" w14:textId="46CFC645" w:rsidR="00774336" w:rsidRDefault="00642E1A" w:rsidP="00642E1A">
      <w:pPr>
        <w:pStyle w:val="SHHeading3"/>
        <w:numPr>
          <w:ilvl w:val="0"/>
          <w:numId w:val="0"/>
        </w:numPr>
        <w:ind w:left="993"/>
        <w:rPr>
          <w:rFonts w:cs="Arial"/>
          <w:spacing w:val="-2"/>
        </w:rPr>
      </w:pPr>
      <w:r>
        <w:t xml:space="preserve">3.1.4    </w:t>
      </w:r>
      <w:r w:rsidR="00774336">
        <w:t xml:space="preserve">the Parties agree in writing is not confidential or that one or more of the obligations in clause </w:t>
      </w:r>
      <w:r w:rsidR="00774336">
        <w:fldChar w:fldCharType="begin"/>
      </w:r>
      <w:r w:rsidR="00774336">
        <w:instrText xml:space="preserve"> REF _Ref349645334 \r \h </w:instrText>
      </w:r>
      <w:r w:rsidR="00774336">
        <w:fldChar w:fldCharType="separate"/>
      </w:r>
      <w:r w:rsidR="00A03322">
        <w:t>2</w:t>
      </w:r>
      <w:r w:rsidR="00774336">
        <w:fldChar w:fldCharType="end"/>
      </w:r>
      <w:r w:rsidR="00774336">
        <w:t xml:space="preserve"> shall not apply to such information.</w:t>
      </w:r>
    </w:p>
    <w:p w14:paraId="2E1735AA" w14:textId="77777777" w:rsidR="00774336" w:rsidRPr="00376520" w:rsidRDefault="00774336" w:rsidP="00774336">
      <w:pPr>
        <w:pStyle w:val="SHHeading2"/>
        <w:rPr>
          <w:rFonts w:cs="Arial"/>
          <w:spacing w:val="-2"/>
        </w:rPr>
      </w:pPr>
      <w:bookmarkStart w:id="9" w:name="_Ref349913661"/>
      <w:r>
        <w:t>At any time prior to termination of this Agreement, the Receiving Party may disclose Confidential Information of the Disclosing Party or of any member of its Group to the Receiving Party’s Related Persons but only to the extent that such disclosure is strictly necessary for the Purpose and only provided that</w:t>
      </w:r>
      <w:bookmarkEnd w:id="9"/>
      <w:r w:rsidR="00376520">
        <w:t xml:space="preserve"> </w:t>
      </w:r>
      <w:bookmarkStart w:id="10" w:name="_Ref349645595"/>
      <w:r>
        <w:t>it informs those Related Persons that the Confidential Information is confidential and that the Receiving Party is bound by this Agreement in respect of such information;</w:t>
      </w:r>
      <w:bookmarkEnd w:id="10"/>
    </w:p>
    <w:p w14:paraId="0459F32A" w14:textId="77777777" w:rsidR="00774336" w:rsidRDefault="00774336" w:rsidP="00774336">
      <w:pPr>
        <w:pStyle w:val="SHHeading2"/>
      </w:pPr>
      <w:bookmarkStart w:id="11" w:name="_Ref349914297"/>
      <w:r>
        <w:t>The Receiving Party and any of its Related Persons may disclose Confidential Information to the extent required by:</w:t>
      </w:r>
      <w:bookmarkEnd w:id="11"/>
    </w:p>
    <w:p w14:paraId="09D24D74" w14:textId="5164D7DA" w:rsidR="00774336" w:rsidRDefault="009D5AAF" w:rsidP="009D5AAF">
      <w:pPr>
        <w:pStyle w:val="SHHeading3"/>
        <w:numPr>
          <w:ilvl w:val="0"/>
          <w:numId w:val="0"/>
        </w:numPr>
        <w:ind w:left="993"/>
      </w:pPr>
      <w:r>
        <w:t xml:space="preserve">3.3.1     </w:t>
      </w:r>
      <w:r w:rsidR="00774336">
        <w:t>law, any governmental or administrative authority or by an order of any court or other authority of competent jurisdiction; or</w:t>
      </w:r>
    </w:p>
    <w:p w14:paraId="63F221A5" w14:textId="1EE15D7C" w:rsidR="00774336" w:rsidRDefault="009D5AAF" w:rsidP="009D5AAF">
      <w:pPr>
        <w:pStyle w:val="SHHeading3"/>
        <w:numPr>
          <w:ilvl w:val="0"/>
          <w:numId w:val="0"/>
        </w:numPr>
        <w:ind w:left="993"/>
        <w:rPr>
          <w:rFonts w:cs="Arial"/>
          <w:spacing w:val="-2"/>
        </w:rPr>
      </w:pPr>
      <w:r>
        <w:t xml:space="preserve">3.3.2      </w:t>
      </w:r>
      <w:r w:rsidR="00774336">
        <w:t xml:space="preserve">regulations of any recognised investment, </w:t>
      </w:r>
      <w:r w:rsidR="0094007C">
        <w:t>stock,</w:t>
      </w:r>
      <w:r w:rsidR="00774336">
        <w:t xml:space="preserve"> or securities exchange on which its securities are traded or by the Panel on Takeovers and Mergers or other regulatory organisation </w:t>
      </w:r>
      <w:r w:rsidR="00774336">
        <w:rPr>
          <w:rFonts w:cs="Arial"/>
          <w:spacing w:val="-2"/>
        </w:rPr>
        <w:t>and, to the extent legally permitted, it shall give the Disclosing Party as much notice of such disclosure as possible and take into account the reasonable requests of the Disclosing Party regarding the contents of such disclosure.</w:t>
      </w:r>
    </w:p>
    <w:p w14:paraId="498F1C31" w14:textId="6D3D3A1A" w:rsidR="002D660A" w:rsidRDefault="002D660A" w:rsidP="002D660A">
      <w:pPr>
        <w:pStyle w:val="SHHeading1"/>
        <w:keepNext w:val="0"/>
        <w:spacing w:line="240" w:lineRule="auto"/>
      </w:pPr>
      <w:bookmarkStart w:id="12" w:name="_Toc412106921"/>
      <w:bookmarkStart w:id="13" w:name="_Toc22312513"/>
      <w:r>
        <w:t>APPLICANT’S OBLIGATIONS</w:t>
      </w:r>
    </w:p>
    <w:p w14:paraId="79F262CA" w14:textId="77777777" w:rsidR="00C77D7A" w:rsidRDefault="002D660A" w:rsidP="00C77D7A">
      <w:pPr>
        <w:pStyle w:val="SHHeading2"/>
      </w:pPr>
      <w:r>
        <w:t>The Applicant shall throughout the Term:</w:t>
      </w:r>
    </w:p>
    <w:p w14:paraId="11DA779F" w14:textId="707FE288" w:rsidR="00396E37" w:rsidRDefault="00570346" w:rsidP="002858D7">
      <w:pPr>
        <w:pStyle w:val="SHHeading2"/>
        <w:numPr>
          <w:ilvl w:val="0"/>
          <w:numId w:val="0"/>
        </w:numPr>
        <w:ind w:left="720"/>
      </w:pPr>
      <w:r>
        <w:t xml:space="preserve">4.1.1 </w:t>
      </w:r>
      <w:r w:rsidR="00396E37">
        <w:t xml:space="preserve">collaborate and cooperate fully with CPC in relation to the Programme; </w:t>
      </w:r>
    </w:p>
    <w:p w14:paraId="7A8272EF" w14:textId="458591A9" w:rsidR="00396E37" w:rsidRDefault="009D5AAF" w:rsidP="009D5AAF">
      <w:pPr>
        <w:pStyle w:val="SHHeading3"/>
        <w:numPr>
          <w:ilvl w:val="0"/>
          <w:numId w:val="0"/>
        </w:numPr>
        <w:ind w:left="720"/>
      </w:pPr>
      <w:r>
        <w:t>4.1.</w:t>
      </w:r>
      <w:r w:rsidR="00570346">
        <w:t>2</w:t>
      </w:r>
      <w:r>
        <w:t xml:space="preserve">   </w:t>
      </w:r>
      <w:r w:rsidR="00396E37">
        <w:t xml:space="preserve">upon entering into this Agreement appoint </w:t>
      </w:r>
      <w:r w:rsidR="002660D7">
        <w:t>a</w:t>
      </w:r>
      <w:r w:rsidR="00396E37">
        <w:t xml:space="preserve"> </w:t>
      </w:r>
      <w:r w:rsidR="006F6C9E">
        <w:t>r</w:t>
      </w:r>
      <w:r w:rsidR="00396E37">
        <w:t>epresentative</w:t>
      </w:r>
      <w:r w:rsidR="006F6C9E">
        <w:t xml:space="preserve"> (the “</w:t>
      </w:r>
      <w:r w:rsidR="006F6C9E" w:rsidRPr="006F6C9E">
        <w:rPr>
          <w:b/>
          <w:bCs/>
        </w:rPr>
        <w:t>Representative</w:t>
      </w:r>
      <w:r w:rsidR="006F6C9E">
        <w:t>”)</w:t>
      </w:r>
      <w:r w:rsidR="00396E37">
        <w:t xml:space="preserve"> who shall have the authority under this Agreement to act on behalf of the </w:t>
      </w:r>
      <w:r w:rsidR="006F6C9E">
        <w:t>Applicant</w:t>
      </w:r>
      <w:r w:rsidR="00396E37">
        <w:t xml:space="preserve"> and bind the </w:t>
      </w:r>
      <w:r w:rsidR="006F6C9E">
        <w:t>Applicant</w:t>
      </w:r>
      <w:r w:rsidR="00396E37">
        <w:t xml:space="preserve"> on all matters relating to the Programme and to this Agreement, the Representative shall cooperate and collaborate fully with CPC; </w:t>
      </w:r>
    </w:p>
    <w:p w14:paraId="1FB35F6F" w14:textId="38AF126B" w:rsidR="002F0D06" w:rsidRDefault="009D5AAF" w:rsidP="00163409">
      <w:pPr>
        <w:pStyle w:val="SHHeading3"/>
        <w:numPr>
          <w:ilvl w:val="0"/>
          <w:numId w:val="0"/>
        </w:numPr>
        <w:ind w:left="720"/>
      </w:pPr>
      <w:proofErr w:type="gramStart"/>
      <w:r>
        <w:t>4.1.</w:t>
      </w:r>
      <w:r w:rsidR="00570346">
        <w:t>3</w:t>
      </w:r>
      <w:r>
        <w:t xml:space="preserve">  </w:t>
      </w:r>
      <w:r w:rsidR="00396E37">
        <w:t>attend</w:t>
      </w:r>
      <w:proofErr w:type="gramEnd"/>
      <w:r w:rsidR="00396E37">
        <w:t xml:space="preserve"> </w:t>
      </w:r>
      <w:r w:rsidR="0066780F">
        <w:t>any e</w:t>
      </w:r>
      <w:r w:rsidR="00396E37">
        <w:t xml:space="preserve">vents on the dates and times notified to the </w:t>
      </w:r>
      <w:r w:rsidR="0066780F">
        <w:t xml:space="preserve">Applicant </w:t>
      </w:r>
      <w:r w:rsidR="00396E37">
        <w:t xml:space="preserve">by CPC </w:t>
      </w:r>
      <w:proofErr w:type="gramStart"/>
      <w:r w:rsidR="00396E37">
        <w:t>during the course of</w:t>
      </w:r>
      <w:proofErr w:type="gramEnd"/>
      <w:r w:rsidR="00396E37">
        <w:t xml:space="preserve"> the Programme</w:t>
      </w:r>
      <w:r w:rsidR="0066780F">
        <w:t>. W</w:t>
      </w:r>
      <w:r w:rsidR="00396E37">
        <w:t xml:space="preserve">here the </w:t>
      </w:r>
      <w:r w:rsidR="0066780F">
        <w:t xml:space="preserve">Applicant </w:t>
      </w:r>
      <w:r w:rsidR="00396E37">
        <w:t xml:space="preserve">is unable to attend an </w:t>
      </w:r>
      <w:r w:rsidR="0066780F">
        <w:t>e</w:t>
      </w:r>
      <w:r w:rsidR="00396E37">
        <w:t xml:space="preserve">vent on a particular date </w:t>
      </w:r>
      <w:r w:rsidR="00396E37">
        <w:lastRenderedPageBreak/>
        <w:t xml:space="preserve">it shall provide CPC with sufficient prior written notice, not less than </w:t>
      </w:r>
      <w:r w:rsidR="001419FF">
        <w:t>5</w:t>
      </w:r>
      <w:r w:rsidR="00396E37">
        <w:t xml:space="preserve"> </w:t>
      </w:r>
      <w:r w:rsidR="0066780F">
        <w:t>b</w:t>
      </w:r>
      <w:r w:rsidR="00396E37">
        <w:t xml:space="preserve">usiness </w:t>
      </w:r>
      <w:r w:rsidR="007D77A6">
        <w:t>days</w:t>
      </w:r>
      <w:r w:rsidR="00396E37">
        <w:t xml:space="preserve"> prior to the specific </w:t>
      </w:r>
      <w:r w:rsidR="0066780F">
        <w:t>e</w:t>
      </w:r>
      <w:r w:rsidR="00396E37">
        <w:t xml:space="preserve">vent and, where possible, arrange to attend the </w:t>
      </w:r>
      <w:r w:rsidR="0066780F">
        <w:t>e</w:t>
      </w:r>
      <w:r w:rsidR="00396E37">
        <w:t>vent on an alternate date;</w:t>
      </w:r>
    </w:p>
    <w:p w14:paraId="44E72A00" w14:textId="77B64810" w:rsidR="00396E37" w:rsidRDefault="009D5AAF" w:rsidP="00953322">
      <w:pPr>
        <w:pStyle w:val="SHHeading3"/>
        <w:numPr>
          <w:ilvl w:val="0"/>
          <w:numId w:val="0"/>
        </w:numPr>
        <w:ind w:left="720"/>
      </w:pPr>
      <w:proofErr w:type="gramStart"/>
      <w:r>
        <w:t>4.1.</w:t>
      </w:r>
      <w:r w:rsidR="00570346">
        <w:t>4</w:t>
      </w:r>
      <w:r>
        <w:t xml:space="preserve">  </w:t>
      </w:r>
      <w:r w:rsidR="00396E37">
        <w:t>ensure</w:t>
      </w:r>
      <w:proofErr w:type="gramEnd"/>
      <w:r w:rsidR="00396E37">
        <w:t xml:space="preserve"> that sufficient </w:t>
      </w:r>
      <w:r w:rsidR="0066780F">
        <w:t>Applicant p</w:t>
      </w:r>
      <w:r w:rsidR="00396E37">
        <w:t xml:space="preserve">ersonnel attend </w:t>
      </w:r>
      <w:r w:rsidR="0066780F">
        <w:t>e</w:t>
      </w:r>
      <w:r w:rsidR="00396E37">
        <w:t xml:space="preserve">vents, </w:t>
      </w:r>
      <w:proofErr w:type="gramStart"/>
      <w:r w:rsidR="00396E37">
        <w:t>at all times</w:t>
      </w:r>
      <w:proofErr w:type="gramEnd"/>
      <w:r w:rsidR="00396E37">
        <w:t xml:space="preserve"> complying with the required number of personnel as specified by CPC</w:t>
      </w:r>
      <w:r w:rsidR="005079C2">
        <w:t>, and</w:t>
      </w:r>
      <w:r w:rsidR="00396E37">
        <w:t xml:space="preserve"> ensure that where any </w:t>
      </w:r>
      <w:r w:rsidR="005079C2">
        <w:t>p</w:t>
      </w:r>
      <w:r w:rsidR="00396E37">
        <w:t xml:space="preserve">ersonnel </w:t>
      </w:r>
      <w:r w:rsidR="005079C2">
        <w:t>in attendance</w:t>
      </w:r>
      <w:r w:rsidR="00396E37">
        <w:t xml:space="preserve"> engage fully in the </w:t>
      </w:r>
      <w:r w:rsidR="005079C2">
        <w:t>e</w:t>
      </w:r>
      <w:r w:rsidR="00396E37">
        <w:t xml:space="preserve">vent and </w:t>
      </w:r>
      <w:proofErr w:type="gramStart"/>
      <w:r w:rsidR="00396E37">
        <w:t>behave at all times</w:t>
      </w:r>
      <w:proofErr w:type="gramEnd"/>
      <w:r w:rsidR="00396E37">
        <w:t xml:space="preserve"> in a suitable and professional manner;</w:t>
      </w:r>
    </w:p>
    <w:p w14:paraId="5C95757D" w14:textId="56BBA19D" w:rsidR="00992A9C" w:rsidRDefault="009D5AAF" w:rsidP="002F0D06">
      <w:pPr>
        <w:pStyle w:val="SHHeading3"/>
        <w:numPr>
          <w:ilvl w:val="0"/>
          <w:numId w:val="0"/>
        </w:numPr>
        <w:ind w:left="720"/>
      </w:pPr>
      <w:proofErr w:type="gramStart"/>
      <w:r>
        <w:t>4.1.</w:t>
      </w:r>
      <w:r w:rsidR="00570346">
        <w:t>5</w:t>
      </w:r>
      <w:r>
        <w:t xml:space="preserve">  </w:t>
      </w:r>
      <w:r w:rsidR="00396E37">
        <w:t>where</w:t>
      </w:r>
      <w:proofErr w:type="gramEnd"/>
      <w:r w:rsidR="00396E37">
        <w:t xml:space="preserve"> relevant obtain and maintain </w:t>
      </w:r>
      <w:proofErr w:type="gramStart"/>
      <w:r w:rsidR="00396E37">
        <w:t>any and all</w:t>
      </w:r>
      <w:proofErr w:type="gramEnd"/>
      <w:r w:rsidR="00396E37">
        <w:t xml:space="preserve"> necessary licences, permissions and consents that may be required </w:t>
      </w:r>
      <w:proofErr w:type="gramStart"/>
      <w:r w:rsidR="00396E37">
        <w:t xml:space="preserve">in order </w:t>
      </w:r>
      <w:r w:rsidR="005079C2">
        <w:t>for</w:t>
      </w:r>
      <w:proofErr w:type="gramEnd"/>
      <w:r w:rsidR="00396E37">
        <w:t xml:space="preserve"> the </w:t>
      </w:r>
      <w:r w:rsidR="005079C2">
        <w:t xml:space="preserve">Applicant </w:t>
      </w:r>
      <w:r w:rsidR="00396E37">
        <w:t xml:space="preserve">to comply with its obligations under this Agreement; </w:t>
      </w:r>
    </w:p>
    <w:p w14:paraId="2B6CE0E7" w14:textId="6494F31E" w:rsidR="00396E37" w:rsidRDefault="009D5AAF" w:rsidP="009D5AAF">
      <w:pPr>
        <w:pStyle w:val="SHHeading3"/>
        <w:numPr>
          <w:ilvl w:val="0"/>
          <w:numId w:val="0"/>
        </w:numPr>
        <w:ind w:left="1713" w:hanging="720"/>
      </w:pPr>
      <w:r>
        <w:t>4.1.</w:t>
      </w:r>
      <w:r w:rsidR="00570346">
        <w:t>6</w:t>
      </w:r>
      <w:r>
        <w:t xml:space="preserve">   </w:t>
      </w:r>
      <w:r w:rsidR="00396E37">
        <w:t>provide in timely manner all documents, information, items</w:t>
      </w:r>
      <w:r w:rsidR="005079C2">
        <w:t>,</w:t>
      </w:r>
      <w:r w:rsidR="00396E37">
        <w:t xml:space="preserve"> materials and </w:t>
      </w:r>
      <w:r w:rsidR="005079C2">
        <w:t>report</w:t>
      </w:r>
      <w:r w:rsidR="00396E37">
        <w:t xml:space="preserve">s reasonably required by CPC in relation to the Programme by the dates specified by CPC to ensure there is no delay in the running of the Programme;  </w:t>
      </w:r>
    </w:p>
    <w:p w14:paraId="69267E6D" w14:textId="37875E6F" w:rsidR="00C440C6" w:rsidRDefault="009D5AAF" w:rsidP="00B761ED">
      <w:pPr>
        <w:pStyle w:val="SHHeading3"/>
        <w:numPr>
          <w:ilvl w:val="0"/>
          <w:numId w:val="0"/>
        </w:numPr>
        <w:ind w:left="993"/>
      </w:pPr>
      <w:r>
        <w:t>4.1.</w:t>
      </w:r>
      <w:r w:rsidR="00570346">
        <w:t>7</w:t>
      </w:r>
      <w:r>
        <w:t xml:space="preserve">   </w:t>
      </w:r>
      <w:r w:rsidR="00396E37">
        <w:t xml:space="preserve">at the end of the Programme provide its reasonable assistance to CPC in the production of </w:t>
      </w:r>
      <w:r w:rsidR="00C440C6">
        <w:t>any d</w:t>
      </w:r>
      <w:r w:rsidR="00396E37">
        <w:t>eliverables</w:t>
      </w:r>
      <w:r w:rsidR="00C440C6">
        <w:t>. T</w:t>
      </w:r>
      <w:r w:rsidR="00396E37">
        <w:t xml:space="preserve">his shall include collecting and collating evidence and providing CPC with information on a timely basis in relation to the impact and outcomes for the </w:t>
      </w:r>
      <w:r w:rsidR="00C440C6">
        <w:t xml:space="preserve">Applicant </w:t>
      </w:r>
      <w:proofErr w:type="gramStart"/>
      <w:r w:rsidR="00396E37">
        <w:t>as a result of</w:t>
      </w:r>
      <w:proofErr w:type="gramEnd"/>
      <w:r w:rsidR="00396E37">
        <w:t xml:space="preserve"> taking part in the Programme</w:t>
      </w:r>
      <w:r w:rsidR="00B761ED">
        <w:t>, including an end of programme survey and offboarding interview</w:t>
      </w:r>
      <w:r w:rsidR="00C440C6">
        <w:t>.</w:t>
      </w:r>
    </w:p>
    <w:p w14:paraId="582D1902" w14:textId="7FE3C888" w:rsidR="5A880AB3" w:rsidRPr="00953322" w:rsidRDefault="009D5AAF" w:rsidP="009D5AAF">
      <w:pPr>
        <w:pStyle w:val="SHHeading3"/>
        <w:numPr>
          <w:ilvl w:val="0"/>
          <w:numId w:val="0"/>
        </w:numPr>
        <w:ind w:left="993"/>
      </w:pPr>
      <w:r w:rsidRPr="00953322">
        <w:rPr>
          <w:rFonts w:eastAsia="Arial" w:cs="Arial"/>
          <w:color w:val="000000" w:themeColor="text1"/>
        </w:rPr>
        <w:t>4.1.</w:t>
      </w:r>
      <w:r w:rsidR="00787593">
        <w:rPr>
          <w:rFonts w:eastAsia="Arial" w:cs="Arial"/>
          <w:color w:val="000000" w:themeColor="text1"/>
        </w:rPr>
        <w:t>8</w:t>
      </w:r>
      <w:r w:rsidR="00953322" w:rsidRPr="00953322">
        <w:rPr>
          <w:rFonts w:eastAsia="Arial" w:cs="Arial"/>
          <w:color w:val="000000" w:themeColor="text1"/>
        </w:rPr>
        <w:t xml:space="preserve">   </w:t>
      </w:r>
      <w:r w:rsidR="5A880AB3" w:rsidRPr="00953322">
        <w:rPr>
          <w:rFonts w:eastAsia="Arial" w:cs="Arial"/>
          <w:color w:val="000000" w:themeColor="text1"/>
        </w:rPr>
        <w:t xml:space="preserve">The Recipient shall, upon the Catapult’s request, perform at least </w:t>
      </w:r>
      <w:r w:rsidR="5A880AB3" w:rsidRPr="00953322">
        <w:rPr>
          <w:rFonts w:eastAsia="Arial" w:cs="Arial"/>
          <w:b/>
          <w:bCs/>
          <w:color w:val="000000" w:themeColor="text1"/>
        </w:rPr>
        <w:t>one</w:t>
      </w:r>
      <w:r w:rsidR="5A880AB3" w:rsidRPr="00953322">
        <w:rPr>
          <w:rFonts w:eastAsia="Arial" w:cs="Arial"/>
          <w:color w:val="000000" w:themeColor="text1"/>
        </w:rPr>
        <w:t xml:space="preserve"> post-programme survey in the 12 months after the Programme finishes, and provide support and assistance to the Catapult with respect to the survey. The Recipient acknowledges that information collected via the survey is an important factor in understanding and improving the impact of the Programme.</w:t>
      </w:r>
    </w:p>
    <w:p w14:paraId="5CD2F109" w14:textId="5FAF05F9" w:rsidR="7742F4B2" w:rsidRDefault="7742F4B2" w:rsidP="7742F4B2">
      <w:pPr>
        <w:pStyle w:val="SHHeading3"/>
        <w:numPr>
          <w:ilvl w:val="0"/>
          <w:numId w:val="0"/>
        </w:numPr>
      </w:pPr>
    </w:p>
    <w:p w14:paraId="6B6BBD28" w14:textId="77777777" w:rsidR="00774336" w:rsidRDefault="00774336" w:rsidP="00774336">
      <w:pPr>
        <w:pStyle w:val="SHHeading1"/>
        <w:keepNext w:val="0"/>
        <w:spacing w:line="240" w:lineRule="auto"/>
      </w:pPr>
      <w:r>
        <w:t>TERM AND TERMINATION</w:t>
      </w:r>
      <w:bookmarkEnd w:id="12"/>
      <w:bookmarkEnd w:id="13"/>
    </w:p>
    <w:p w14:paraId="1F448831" w14:textId="30BE1BC2" w:rsidR="00774336" w:rsidRDefault="00774336" w:rsidP="00774336">
      <w:pPr>
        <w:pStyle w:val="SHHeading2"/>
      </w:pPr>
      <w:bookmarkStart w:id="14" w:name="_Ref349645651"/>
      <w:r>
        <w:t xml:space="preserve">This Agreement shall </w:t>
      </w:r>
      <w:r w:rsidR="00543570">
        <w:t>be for the Term.</w:t>
      </w:r>
      <w:bookmarkEnd w:id="14"/>
    </w:p>
    <w:p w14:paraId="23297F91" w14:textId="26C35543" w:rsidR="00774336" w:rsidRDefault="000A4D76" w:rsidP="00774336">
      <w:pPr>
        <w:pStyle w:val="SHHeading2"/>
        <w:rPr>
          <w:rFonts w:cs="Arial"/>
          <w:spacing w:val="-2"/>
        </w:rPr>
      </w:pPr>
      <w:r>
        <w:t>T</w:t>
      </w:r>
      <w:r w:rsidR="00774336">
        <w:t xml:space="preserve">he provisions of this Agreement shall continue to apply </w:t>
      </w:r>
      <w:r w:rsidR="00543570">
        <w:t xml:space="preserve">to Confidential Information disclosed during the Term </w:t>
      </w:r>
      <w:r w:rsidR="00774336">
        <w:t xml:space="preserve">for a </w:t>
      </w:r>
      <w:r w:rsidR="00543570">
        <w:t xml:space="preserve">further </w:t>
      </w:r>
      <w:r w:rsidR="00774336">
        <w:t xml:space="preserve">period of </w:t>
      </w:r>
      <w:r w:rsidR="00AA27CA">
        <w:t>three</w:t>
      </w:r>
      <w:r w:rsidR="00774336">
        <w:t xml:space="preserve"> (</w:t>
      </w:r>
      <w:r w:rsidR="00AA27CA">
        <w:t>3</w:t>
      </w:r>
      <w:r w:rsidR="00774336">
        <w:t xml:space="preserve">) years </w:t>
      </w:r>
      <w:r w:rsidR="00543570">
        <w:t>thereafter</w:t>
      </w:r>
      <w:r w:rsidR="00774336">
        <w:t>.</w:t>
      </w:r>
    </w:p>
    <w:p w14:paraId="0A0FA742" w14:textId="77777777" w:rsidR="00774336" w:rsidRDefault="00774336" w:rsidP="00774336">
      <w:pPr>
        <w:pStyle w:val="SHHeading2"/>
        <w:rPr>
          <w:rFonts w:cs="Arial"/>
          <w:b/>
          <w:spacing w:val="-2"/>
        </w:rPr>
      </w:pPr>
      <w:r>
        <w:t>Termination of this Agreement, for any reason, shall not affect the accrued rights, remedies, obligations or liabilities of the Parties existing at termination.</w:t>
      </w:r>
    </w:p>
    <w:p w14:paraId="159050B1" w14:textId="77777777" w:rsidR="00774336" w:rsidRDefault="00774336" w:rsidP="00774336">
      <w:pPr>
        <w:pStyle w:val="SHHeading1"/>
        <w:keepNext w:val="0"/>
        <w:spacing w:line="240" w:lineRule="auto"/>
      </w:pPr>
      <w:bookmarkStart w:id="15" w:name="_Ref349913424"/>
      <w:bookmarkStart w:id="16" w:name="_Toc412106922"/>
      <w:bookmarkStart w:id="17" w:name="_Toc22312514"/>
      <w:r>
        <w:t>RETURN OF INFORMATION</w:t>
      </w:r>
      <w:bookmarkEnd w:id="15"/>
      <w:bookmarkEnd w:id="16"/>
      <w:bookmarkEnd w:id="17"/>
    </w:p>
    <w:p w14:paraId="5C74553D" w14:textId="304F8578" w:rsidR="00774336" w:rsidRDefault="00774336" w:rsidP="00774336">
      <w:pPr>
        <w:pStyle w:val="SHHeading2"/>
        <w:rPr>
          <w:rFonts w:cs="Arial"/>
          <w:spacing w:val="-2"/>
        </w:rPr>
      </w:pPr>
      <w:r>
        <w:t xml:space="preserve">Subject to clause </w:t>
      </w:r>
      <w:r>
        <w:fldChar w:fldCharType="begin"/>
      </w:r>
      <w:r>
        <w:instrText xml:space="preserve"> REF _Ref349645726 \r \h </w:instrText>
      </w:r>
      <w:r>
        <w:fldChar w:fldCharType="separate"/>
      </w:r>
      <w:r w:rsidR="00F95AC1">
        <w:t>6</w:t>
      </w:r>
      <w:r w:rsidR="00A03322">
        <w:t>.2</w:t>
      </w:r>
      <w:r>
        <w:fldChar w:fldCharType="end"/>
      </w:r>
      <w:r>
        <w:t xml:space="preserve">, at the request of the Disclosing Party at any time, and in any event following notice being given under clause </w:t>
      </w:r>
      <w:r>
        <w:fldChar w:fldCharType="begin"/>
      </w:r>
      <w:r>
        <w:instrText xml:space="preserve"> REF _Ref349645651 \r \h </w:instrText>
      </w:r>
      <w:r>
        <w:fldChar w:fldCharType="separate"/>
      </w:r>
      <w:r w:rsidR="00F95AC1">
        <w:t>5</w:t>
      </w:r>
      <w:r w:rsidR="00A03322">
        <w:t>.1</w:t>
      </w:r>
      <w:r>
        <w:fldChar w:fldCharType="end"/>
      </w:r>
      <w:r>
        <w:t>, the Receiving Party shall (and shall procure that any Related Person or other person to whom any Confidential Information has been provided shall):</w:t>
      </w:r>
    </w:p>
    <w:p w14:paraId="75F6F52D" w14:textId="09D97F5F" w:rsidR="00774336" w:rsidRDefault="00E22FE5" w:rsidP="00E22FE5">
      <w:pPr>
        <w:pStyle w:val="SHHeading3"/>
        <w:numPr>
          <w:ilvl w:val="0"/>
          <w:numId w:val="0"/>
        </w:numPr>
        <w:ind w:left="993"/>
        <w:rPr>
          <w:rFonts w:cs="Arial"/>
          <w:spacing w:val="-2"/>
        </w:rPr>
      </w:pPr>
      <w:bookmarkStart w:id="18" w:name="_Ref349645694"/>
      <w:r>
        <w:t xml:space="preserve">6.1.1 </w:t>
      </w:r>
      <w:r w:rsidR="00774336">
        <w:t xml:space="preserve">promptly return to the Disclosing Party (or, at the Disclosing Party’s request, destroy) all documents and other materials (including any copies) containing, reflecting, </w:t>
      </w:r>
      <w:r w:rsidR="004B5426">
        <w:t>incorporating,</w:t>
      </w:r>
      <w:r w:rsidR="00774336">
        <w:t xml:space="preserve"> or based on the Confidential Information of the Disclosing Party or any member of its Group;</w:t>
      </w:r>
      <w:bookmarkEnd w:id="18"/>
    </w:p>
    <w:p w14:paraId="1E28AE65" w14:textId="0F781848" w:rsidR="00774336" w:rsidRDefault="00E22FE5" w:rsidP="00E22FE5">
      <w:pPr>
        <w:pStyle w:val="SHHeading3"/>
        <w:numPr>
          <w:ilvl w:val="0"/>
          <w:numId w:val="0"/>
        </w:numPr>
        <w:ind w:left="993"/>
      </w:pPr>
      <w:bookmarkStart w:id="19" w:name="_Ref349645697"/>
      <w:r>
        <w:t xml:space="preserve">6.1.2 </w:t>
      </w:r>
      <w:r w:rsidR="00774336">
        <w:t>promptly delete the Confidential Information of the Disclosing Party or any member of its Group from its computer systems or other electronic storage media; and</w:t>
      </w:r>
      <w:bookmarkEnd w:id="19"/>
    </w:p>
    <w:p w14:paraId="19B713AA" w14:textId="71802245" w:rsidR="00774336" w:rsidRDefault="00E22FE5" w:rsidP="00E22FE5">
      <w:pPr>
        <w:pStyle w:val="SHHeading3"/>
        <w:numPr>
          <w:ilvl w:val="0"/>
          <w:numId w:val="0"/>
        </w:numPr>
        <w:ind w:left="993"/>
        <w:rPr>
          <w:rFonts w:cs="Arial"/>
          <w:spacing w:val="-2"/>
        </w:rPr>
      </w:pPr>
      <w:r>
        <w:lastRenderedPageBreak/>
        <w:t xml:space="preserve">6.1.3 </w:t>
      </w:r>
      <w:r w:rsidR="00DA2367">
        <w:t xml:space="preserve">if requested by the Disclosing Party, </w:t>
      </w:r>
      <w:r w:rsidR="00774336">
        <w:t xml:space="preserve">give written confirmation to the Disclosing Party that it has complied with its obligations in clauses </w:t>
      </w:r>
      <w:r w:rsidR="00774336">
        <w:fldChar w:fldCharType="begin"/>
      </w:r>
      <w:r w:rsidR="00774336">
        <w:instrText xml:space="preserve"> REF _Ref349645694 \r \h </w:instrText>
      </w:r>
      <w:r w:rsidR="00774336">
        <w:fldChar w:fldCharType="separate"/>
      </w:r>
      <w:r w:rsidR="00714C7C">
        <w:t>6</w:t>
      </w:r>
      <w:r w:rsidR="00A03322">
        <w:t>.1.1</w:t>
      </w:r>
      <w:r w:rsidR="00774336">
        <w:fldChar w:fldCharType="end"/>
      </w:r>
      <w:r w:rsidR="00774336">
        <w:t xml:space="preserve"> and </w:t>
      </w:r>
      <w:r w:rsidR="00774336">
        <w:fldChar w:fldCharType="begin"/>
      </w:r>
      <w:r w:rsidR="00774336">
        <w:instrText xml:space="preserve"> REF _Ref349645697 \r \h </w:instrText>
      </w:r>
      <w:r w:rsidR="00774336">
        <w:fldChar w:fldCharType="separate"/>
      </w:r>
      <w:r w:rsidR="00714C7C">
        <w:t>6</w:t>
      </w:r>
      <w:r w:rsidR="00A03322">
        <w:t>.1.2</w:t>
      </w:r>
      <w:r w:rsidR="00774336">
        <w:fldChar w:fldCharType="end"/>
      </w:r>
      <w:r w:rsidR="00774336">
        <w:t>.</w:t>
      </w:r>
    </w:p>
    <w:p w14:paraId="1F7A125D" w14:textId="77777777" w:rsidR="00774336" w:rsidRDefault="00774336" w:rsidP="00774336">
      <w:pPr>
        <w:pStyle w:val="SHHeading2"/>
      </w:pPr>
      <w:bookmarkStart w:id="20" w:name="_Ref349645726"/>
      <w:r>
        <w:t>To the extent required by:</w:t>
      </w:r>
      <w:bookmarkEnd w:id="20"/>
    </w:p>
    <w:p w14:paraId="291F36B4" w14:textId="14CEF657" w:rsidR="00774336" w:rsidRDefault="00E22FE5" w:rsidP="00E22FE5">
      <w:pPr>
        <w:pStyle w:val="SHHeading3"/>
        <w:numPr>
          <w:ilvl w:val="0"/>
          <w:numId w:val="0"/>
        </w:numPr>
        <w:ind w:left="1713" w:hanging="720"/>
      </w:pPr>
      <w:r>
        <w:t xml:space="preserve">6.2.1    </w:t>
      </w:r>
      <w:r w:rsidR="00774336">
        <w:t>law, any governmental or administrative authority or by an order of any court or other authority of competent jurisdiction; or</w:t>
      </w:r>
    </w:p>
    <w:p w14:paraId="2D8264B8" w14:textId="0F029E10" w:rsidR="00774336" w:rsidRDefault="00E22FE5" w:rsidP="00E22FE5">
      <w:pPr>
        <w:pStyle w:val="SHHeading3"/>
        <w:numPr>
          <w:ilvl w:val="0"/>
          <w:numId w:val="0"/>
        </w:numPr>
        <w:ind w:left="993"/>
        <w:rPr>
          <w:rFonts w:cs="Arial"/>
        </w:rPr>
      </w:pPr>
      <w:r>
        <w:t xml:space="preserve">6.2.2   </w:t>
      </w:r>
      <w:r w:rsidR="00774336">
        <w:t xml:space="preserve">regulations of any recognised investment, </w:t>
      </w:r>
      <w:r w:rsidR="007D77A6">
        <w:t>stock,</w:t>
      </w:r>
      <w:r w:rsidR="00774336">
        <w:t xml:space="preserve"> or securities exchange on which its securities are traded or by the Panel on Takeovers and Mergers or other regulatory organisation,</w:t>
      </w:r>
    </w:p>
    <w:p w14:paraId="7E5EABB3" w14:textId="4263BF80" w:rsidR="00774336" w:rsidRDefault="00774336" w:rsidP="00774336">
      <w:pPr>
        <w:pStyle w:val="SHHeading3"/>
        <w:numPr>
          <w:ilvl w:val="0"/>
          <w:numId w:val="0"/>
        </w:numPr>
        <w:ind w:left="720"/>
      </w:pPr>
      <w:r>
        <w:t xml:space="preserve">the Receiving Party and its Related Persons may retain documents or other materials that otherwise it would be obliged to return or destroy under clauses </w:t>
      </w:r>
      <w:r>
        <w:fldChar w:fldCharType="begin"/>
      </w:r>
      <w:r>
        <w:instrText xml:space="preserve"> REF _Ref349645694 \r \h </w:instrText>
      </w:r>
      <w:r>
        <w:fldChar w:fldCharType="separate"/>
      </w:r>
      <w:r w:rsidR="005A0A69">
        <w:t>6</w:t>
      </w:r>
      <w:r w:rsidR="00A03322">
        <w:t>.1.1</w:t>
      </w:r>
      <w:r>
        <w:fldChar w:fldCharType="end"/>
      </w:r>
      <w:r>
        <w:t xml:space="preserve"> and </w:t>
      </w:r>
      <w:r>
        <w:fldChar w:fldCharType="begin"/>
      </w:r>
      <w:r>
        <w:instrText xml:space="preserve"> REF _Ref349645697 \r \h </w:instrText>
      </w:r>
      <w:r>
        <w:fldChar w:fldCharType="separate"/>
      </w:r>
      <w:r w:rsidR="00714C7C">
        <w:t>6</w:t>
      </w:r>
      <w:r w:rsidR="00A03322">
        <w:t>.1.2</w:t>
      </w:r>
      <w:r>
        <w:fldChar w:fldCharType="end"/>
      </w:r>
      <w:r>
        <w:t xml:space="preserve"> and the Receiving Party shall notify the Disclosing Party of any such documents or materials so retained and for what purpose they have been retained.</w:t>
      </w:r>
    </w:p>
    <w:p w14:paraId="10EDEF76" w14:textId="304717BA" w:rsidR="00774336" w:rsidRPr="00FD4DB1" w:rsidRDefault="00774336" w:rsidP="00774336">
      <w:pPr>
        <w:pStyle w:val="SHHeading2"/>
        <w:rPr>
          <w:rFonts w:cs="Arial"/>
        </w:rPr>
      </w:pPr>
      <w:r>
        <w:t xml:space="preserve">The provisions of this Agreement shall continue to apply to any Confidential Information retained under clause </w:t>
      </w:r>
      <w:r>
        <w:fldChar w:fldCharType="begin"/>
      </w:r>
      <w:r>
        <w:instrText xml:space="preserve"> REF _Ref349645726 \r \h </w:instrText>
      </w:r>
      <w:r>
        <w:fldChar w:fldCharType="separate"/>
      </w:r>
      <w:r w:rsidR="001A5664">
        <w:t>6</w:t>
      </w:r>
      <w:r w:rsidR="00A03322">
        <w:t>.2</w:t>
      </w:r>
      <w:r>
        <w:fldChar w:fldCharType="end"/>
      </w:r>
      <w:r>
        <w:t>.</w:t>
      </w:r>
    </w:p>
    <w:p w14:paraId="45034CDB" w14:textId="77777777" w:rsidR="00FD4DB1" w:rsidRDefault="00FD4DB1" w:rsidP="00FD4DB1">
      <w:pPr>
        <w:pStyle w:val="SHHeading2"/>
        <w:numPr>
          <w:ilvl w:val="0"/>
          <w:numId w:val="0"/>
        </w:numPr>
        <w:ind w:left="720"/>
        <w:rPr>
          <w:rFonts w:cs="Arial"/>
        </w:rPr>
      </w:pPr>
    </w:p>
    <w:p w14:paraId="1308380B" w14:textId="77777777" w:rsidR="00774336" w:rsidRDefault="00376520" w:rsidP="00774336">
      <w:pPr>
        <w:pStyle w:val="SHHeading1"/>
        <w:keepNext w:val="0"/>
        <w:spacing w:line="240" w:lineRule="auto"/>
        <w:rPr>
          <w:rFonts w:cs="Arial"/>
        </w:rPr>
      </w:pPr>
      <w:bookmarkStart w:id="21" w:name="_Toc22312515"/>
      <w:bookmarkStart w:id="22" w:name="_Toc412106923"/>
      <w:r>
        <w:t>PROPRIETARY</w:t>
      </w:r>
      <w:r w:rsidR="00774336">
        <w:t xml:space="preserve"> RIGHTS</w:t>
      </w:r>
      <w:bookmarkEnd w:id="21"/>
      <w:r w:rsidR="00774336">
        <w:t xml:space="preserve"> </w:t>
      </w:r>
      <w:bookmarkEnd w:id="22"/>
    </w:p>
    <w:p w14:paraId="7D1C8CD2" w14:textId="77777777" w:rsidR="00774336" w:rsidRDefault="00774336" w:rsidP="00774336">
      <w:pPr>
        <w:pStyle w:val="SHHeading2"/>
        <w:rPr>
          <w:rFonts w:cs="Arial"/>
        </w:rPr>
      </w:pPr>
      <w:r>
        <w:t>All Confidential Information shall remain the property of the Disclosing Party. Each Party reserves all rights in its Confidential Information and grants no rights whatsoever to the other Party.</w:t>
      </w:r>
    </w:p>
    <w:p w14:paraId="589AC38C" w14:textId="77777777" w:rsidR="00FB4BAC" w:rsidRPr="00FB4BAC" w:rsidRDefault="00FB4BAC" w:rsidP="00FB4BAC">
      <w:pPr>
        <w:pStyle w:val="SHHeading2"/>
        <w:rPr>
          <w:rFonts w:cs="Arial"/>
          <w:spacing w:val="-2"/>
        </w:rPr>
      </w:pPr>
      <w:r w:rsidRPr="00FB4BAC">
        <w:t xml:space="preserve">The Disclosing Party makes no warranties or representations (express or implied) as to the accuracy, completeness or otherwise of the Confidential Information it discloses. </w:t>
      </w:r>
    </w:p>
    <w:p w14:paraId="1F6F864E" w14:textId="593887BE" w:rsidR="00774336" w:rsidRDefault="00DA2367" w:rsidP="00774336">
      <w:pPr>
        <w:pStyle w:val="SHHeading1"/>
        <w:keepNext w:val="0"/>
        <w:widowControl w:val="0"/>
        <w:spacing w:line="240" w:lineRule="auto"/>
      </w:pPr>
      <w:r>
        <w:t>GENERAL</w:t>
      </w:r>
    </w:p>
    <w:p w14:paraId="14803122" w14:textId="5294385E" w:rsidR="00774336" w:rsidRDefault="00774336" w:rsidP="00774336">
      <w:pPr>
        <w:pStyle w:val="SHHeading2"/>
        <w:widowControl w:val="0"/>
      </w:pPr>
      <w:r>
        <w:t>This Agreement is personal to the Parties and neither Party shall assign, transfer, mortgage, charge, sub-</w:t>
      </w:r>
      <w:r w:rsidR="0094007C">
        <w:t>contract,</w:t>
      </w:r>
      <w:r>
        <w:t xml:space="preserve"> or deal in any other manner with any or </w:t>
      </w:r>
      <w:proofErr w:type="gramStart"/>
      <w:r>
        <w:t>all of</w:t>
      </w:r>
      <w:proofErr w:type="gramEnd"/>
      <w:r>
        <w:t xml:space="preserve"> its rights and/or obligations under this Agreement.</w:t>
      </w:r>
    </w:p>
    <w:p w14:paraId="18D2C338" w14:textId="31DEE976" w:rsidR="00DA2367" w:rsidRDefault="00774336" w:rsidP="00DA2367">
      <w:pPr>
        <w:pStyle w:val="SHHeading2"/>
        <w:rPr>
          <w:rFonts w:cs="Arial"/>
        </w:rPr>
      </w:pPr>
      <w:r>
        <w:t xml:space="preserve">This Agreement does not constitute, </w:t>
      </w:r>
      <w:r w:rsidR="0094007C">
        <w:t>establish,</w:t>
      </w:r>
      <w:r>
        <w:t xml:space="preserve"> or imply any partnership, joint venture, agency, </w:t>
      </w:r>
      <w:r w:rsidR="0094007C">
        <w:t>employment,</w:t>
      </w:r>
      <w:r>
        <w:t xml:space="preserve"> or fiduciary relationship between the Parties. </w:t>
      </w:r>
    </w:p>
    <w:p w14:paraId="33BF861F" w14:textId="083CA000" w:rsidR="00774336" w:rsidRPr="00DA2367" w:rsidRDefault="00774336" w:rsidP="00DA2367">
      <w:pPr>
        <w:pStyle w:val="SHHeading2"/>
        <w:rPr>
          <w:rFonts w:cs="Arial"/>
        </w:rPr>
      </w:pPr>
      <w:r>
        <w:t>No variation of this Agreement shall be valid unless it is in writing and signed by or on behalf of each of the Parties.</w:t>
      </w:r>
    </w:p>
    <w:p w14:paraId="5A9A1D08" w14:textId="1934981A" w:rsidR="00774336" w:rsidRDefault="00774336" w:rsidP="00DA2367">
      <w:pPr>
        <w:pStyle w:val="SHHeading2"/>
        <w:widowControl w:val="0"/>
      </w:pPr>
      <w:r>
        <w:t>This Agreement may be executed in counterparts or duplicates, each of which, when executed and delivered, shall constitute an original of this Agreement and such counterparts or duplicates together shall constitute one and the same instrument.</w:t>
      </w:r>
      <w:r w:rsidR="00DA2367">
        <w:t xml:space="preserve"> </w:t>
      </w:r>
      <w:r>
        <w:t>No counterpart or duplicate shall be effective until each Party has executed and delivered</w:t>
      </w:r>
      <w:r w:rsidR="002448D0">
        <w:t xml:space="preserve"> a</w:t>
      </w:r>
      <w:r>
        <w:t>t least one counterpart or duplicate.</w:t>
      </w:r>
    </w:p>
    <w:p w14:paraId="129DD040" w14:textId="7080434A" w:rsidR="00774336" w:rsidRDefault="00774336" w:rsidP="00774336">
      <w:pPr>
        <w:pStyle w:val="SHHeading2"/>
        <w:widowControl w:val="0"/>
        <w:rPr>
          <w:rFonts w:cs="Arial"/>
        </w:rPr>
      </w:pPr>
      <w:r>
        <w:t xml:space="preserve">This Agreement constitutes the entire agreement and understanding of the Parties and supersedes and extinguishes all previous drafts, </w:t>
      </w:r>
      <w:r w:rsidR="0089561E">
        <w:t>agreements,</w:t>
      </w:r>
      <w:r>
        <w:t xml:space="preserve"> and understandings between them, whether oral or in writing, relating to its subject matter.</w:t>
      </w:r>
    </w:p>
    <w:p w14:paraId="4B4AED4F" w14:textId="20444205" w:rsidR="00774336" w:rsidRDefault="00774336" w:rsidP="00DA2367">
      <w:pPr>
        <w:pStyle w:val="SHHeading2"/>
      </w:pPr>
      <w:r>
        <w:t>Each Party acknowledges and agrees that in entering into this Agreement it does not rely on, and shall have no remedies in respect of, any statement, representation, assurance, warranty or understanding made by or on behalf of a Party (whether made innocently or negligently) which is not expressly set out in this Agreement.</w:t>
      </w:r>
    </w:p>
    <w:p w14:paraId="673BFDF5" w14:textId="7F501ADC" w:rsidR="00DA2367" w:rsidRDefault="00DA2367" w:rsidP="00DA2367">
      <w:pPr>
        <w:pStyle w:val="SHHeading2"/>
      </w:pPr>
      <w:bookmarkStart w:id="23" w:name="a85084"/>
      <w:r>
        <w:lastRenderedPageBreak/>
        <w:t xml:space="preserve">Without prejudice to any other rights or remedies that each party may have, each party acknowledges and agrees that damages alone may not be an adequate remedy for any breach of the terms of this </w:t>
      </w:r>
      <w:r w:rsidR="00741010">
        <w:t>A</w:t>
      </w:r>
      <w:r>
        <w:t xml:space="preserve">greement by the other party. Accordingly, each party shall be entitled to apply for the remedies of injunctions, specific </w:t>
      </w:r>
      <w:r w:rsidR="00FD4DB1">
        <w:t>performance,</w:t>
      </w:r>
      <w:r>
        <w:t xml:space="preserve"> or other equitable relief for any threatened or actual breach of this </w:t>
      </w:r>
      <w:r w:rsidR="00741010">
        <w:t>A</w:t>
      </w:r>
      <w:r>
        <w:t>greement.</w:t>
      </w:r>
      <w:bookmarkEnd w:id="23"/>
    </w:p>
    <w:p w14:paraId="21FA16CD" w14:textId="35810C8F" w:rsidR="00DA2367" w:rsidRDefault="00774336" w:rsidP="00DA2367">
      <w:pPr>
        <w:pStyle w:val="SHHeading2"/>
        <w:widowControl w:val="0"/>
      </w:pPr>
      <w:bookmarkStart w:id="24" w:name="_Ref219608262"/>
      <w:r>
        <w:t>Any notice or other communication under this Agreement shall be in writing, in English, and shall be delivered personally, sent by pre-paid registered post or recorded delivery (or pre-paid registered air mail if overseas) to the Receiving Party at its address set out at the beginning of this Agreement or such other address as that Party may specify by notice to the other Party</w:t>
      </w:r>
      <w:bookmarkStart w:id="25" w:name="_Ref219607534"/>
      <w:bookmarkEnd w:id="24"/>
      <w:r>
        <w:t>.</w:t>
      </w:r>
      <w:bookmarkEnd w:id="25"/>
    </w:p>
    <w:p w14:paraId="674B87F8" w14:textId="1C05B4E9" w:rsidR="00774336" w:rsidRPr="00DA2367" w:rsidRDefault="00774336" w:rsidP="00DA2367">
      <w:pPr>
        <w:pStyle w:val="SHHeading2"/>
        <w:widowControl w:val="0"/>
      </w:pPr>
      <w:r w:rsidRPr="00DA2367">
        <w:rPr>
          <w:rFonts w:cs="Arial"/>
        </w:rPr>
        <w:t>No term of this Agreement shall be enforceable under the Contracts (Rights of Third Parties) Act 1999 by any person who is not a Party to this Agreement.</w:t>
      </w:r>
    </w:p>
    <w:p w14:paraId="067F436D" w14:textId="202A4D36" w:rsidR="00774336" w:rsidRDefault="00774336" w:rsidP="00FD12A7">
      <w:pPr>
        <w:pStyle w:val="SHHeading2"/>
      </w:pPr>
      <w:r>
        <w:t xml:space="preserve">A failure to exercise, or delay in exercising, a right, </w:t>
      </w:r>
      <w:r w:rsidR="0089561E">
        <w:t>power,</w:t>
      </w:r>
      <w:r>
        <w:t xml:space="preserve"> or remedy provided by this Agreement or by law</w:t>
      </w:r>
      <w:r w:rsidR="00DA2367">
        <w:t xml:space="preserve"> </w:t>
      </w:r>
      <w:r>
        <w:t>does not constitute a waiver of that, or any other, right, power or remedy</w:t>
      </w:r>
      <w:r w:rsidR="00DA2367">
        <w:t xml:space="preserve"> </w:t>
      </w:r>
      <w:r>
        <w:t>and</w:t>
      </w:r>
      <w:r w:rsidR="00DA2367">
        <w:t xml:space="preserve"> </w:t>
      </w:r>
      <w:r>
        <w:t>shall not, and nor shall any single or partial exercise of any such right, power or remedy, preclude the further exercise of that, or any other, right, power or remedy.</w:t>
      </w:r>
      <w:r w:rsidR="00DA2367">
        <w:t xml:space="preserve"> </w:t>
      </w:r>
      <w:r>
        <w:t xml:space="preserve">Any waiver of any right under this Agreement is only effective if it is in writing and it applies only to the Party to whom the waiver is addressed and to the circumstances for which it is given. </w:t>
      </w:r>
    </w:p>
    <w:p w14:paraId="4CCAE7CD" w14:textId="6076432C" w:rsidR="00774336" w:rsidRDefault="00774336" w:rsidP="00774336">
      <w:pPr>
        <w:pStyle w:val="SHHeading2"/>
        <w:widowControl w:val="0"/>
      </w:pPr>
      <w:bookmarkStart w:id="26" w:name="_Hlk22291606"/>
      <w:r>
        <w:t xml:space="preserve">This Agreement and any </w:t>
      </w:r>
      <w:r w:rsidR="00376520">
        <w:rPr>
          <w:rFonts w:cs="Arial"/>
        </w:rPr>
        <w:t xml:space="preserve">dispute or claim arising out of or in connection with this Agreement or its subject matter or </w:t>
      </w:r>
      <w:r w:rsidR="00DA2367">
        <w:rPr>
          <w:rFonts w:cs="Arial"/>
        </w:rPr>
        <w:t>formation</w:t>
      </w:r>
      <w:r>
        <w:t xml:space="preserve"> shall be governed by and construed in accordance with the law of England.</w:t>
      </w:r>
    </w:p>
    <w:p w14:paraId="02991FF9" w14:textId="637EAF6D" w:rsidR="00A26A5E" w:rsidRPr="001419FF" w:rsidRDefault="00774336" w:rsidP="001419FF">
      <w:pPr>
        <w:pStyle w:val="SHHeading2"/>
        <w:widowControl w:val="0"/>
        <w:rPr>
          <w:rFonts w:cs="Arial"/>
        </w:rPr>
      </w:pPr>
      <w:r>
        <w:t xml:space="preserve">Each Party irrevocably agrees that the courts of England and Wales shall have exclusive </w:t>
      </w:r>
      <w:r w:rsidR="00D8416E">
        <w:t>j</w:t>
      </w:r>
      <w:r>
        <w:t xml:space="preserve">urisdiction to settle any </w:t>
      </w:r>
      <w:r w:rsidR="00741010">
        <w:t>d</w:t>
      </w:r>
      <w:r>
        <w:t>ispute.</w:t>
      </w:r>
      <w:bookmarkEnd w:id="26"/>
    </w:p>
    <w:p w14:paraId="7C34AF6A" w14:textId="77777777" w:rsidR="001419FF" w:rsidRPr="001419FF" w:rsidRDefault="001419FF" w:rsidP="001419FF">
      <w:pPr>
        <w:pStyle w:val="SHHeading2"/>
        <w:widowControl w:val="0"/>
        <w:numPr>
          <w:ilvl w:val="0"/>
          <w:numId w:val="0"/>
        </w:numPr>
        <w:ind w:left="720"/>
        <w:rPr>
          <w:rFonts w:cs="Arial"/>
        </w:rPr>
      </w:pPr>
    </w:p>
    <w:p w14:paraId="6DB7374A" w14:textId="77777777" w:rsidR="00A26A5E" w:rsidRDefault="00A26A5E" w:rsidP="0048152C">
      <w:pPr>
        <w:pStyle w:val="SHHeading1"/>
        <w:numPr>
          <w:ilvl w:val="0"/>
          <w:numId w:val="0"/>
        </w:numPr>
        <w:ind w:left="720" w:hanging="720"/>
      </w:pP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768"/>
        <w:gridCol w:w="3006"/>
      </w:tblGrid>
      <w:tr w:rsidR="003B14AD" w:rsidRPr="00645517" w14:paraId="013CDB23" w14:textId="77777777">
        <w:tc>
          <w:tcPr>
            <w:tcW w:w="2397" w:type="pct"/>
            <w:hideMark/>
          </w:tcPr>
          <w:p w14:paraId="5618B5BF" w14:textId="71A945E4" w:rsidR="003B14AD" w:rsidRPr="00F27224" w:rsidRDefault="003B14AD">
            <w:pPr>
              <w:pStyle w:val="Paragraph"/>
              <w:jc w:val="left"/>
              <w:rPr>
                <w:sz w:val="20"/>
              </w:rPr>
            </w:pPr>
            <w:r>
              <w:rPr>
                <w:rFonts w:eastAsia="Times New Roman"/>
                <w:sz w:val="20"/>
              </w:rPr>
              <w:t xml:space="preserve">Signed for and on behalf of </w:t>
            </w:r>
            <w:r w:rsidRPr="006352AA">
              <w:rPr>
                <w:rFonts w:eastAsia="Times New Roman"/>
                <w:b/>
                <w:sz w:val="20"/>
              </w:rPr>
              <w:t xml:space="preserve">Connected Places Catapult </w:t>
            </w:r>
          </w:p>
        </w:tc>
        <w:tc>
          <w:tcPr>
            <w:tcW w:w="964" w:type="pct"/>
          </w:tcPr>
          <w:p w14:paraId="0D014684" w14:textId="77777777" w:rsidR="003B14AD" w:rsidRPr="00645517" w:rsidRDefault="003B14AD">
            <w:pPr>
              <w:spacing w:after="0" w:line="240" w:lineRule="auto"/>
              <w:jc w:val="left"/>
              <w:rPr>
                <w:rFonts w:cs="Arial"/>
                <w:color w:val="212121"/>
              </w:rPr>
            </w:pPr>
          </w:p>
        </w:tc>
        <w:tc>
          <w:tcPr>
            <w:tcW w:w="1639" w:type="pct"/>
            <w:hideMark/>
          </w:tcPr>
          <w:p w14:paraId="04FAFF89" w14:textId="77777777" w:rsidR="003B14AD" w:rsidRPr="00645517" w:rsidRDefault="003B14AD">
            <w:pPr>
              <w:pStyle w:val="Paragraph"/>
              <w:spacing w:after="0" w:line="240" w:lineRule="auto"/>
              <w:jc w:val="left"/>
              <w:rPr>
                <w:rFonts w:eastAsia="MS Mincho"/>
                <w:color w:val="212121"/>
                <w:sz w:val="20"/>
                <w:lang w:val="en-GB"/>
              </w:rPr>
            </w:pPr>
            <w:r w:rsidRPr="00645517">
              <w:rPr>
                <w:rFonts w:eastAsia="MS Mincho"/>
                <w:color w:val="212121"/>
                <w:sz w:val="20"/>
                <w:lang w:val="en-GB"/>
              </w:rPr>
              <w:t>.........................................</w:t>
            </w:r>
          </w:p>
          <w:p w14:paraId="2C29EC7C" w14:textId="77777777" w:rsidR="003B14AD" w:rsidRPr="00645517" w:rsidRDefault="003B14AD">
            <w:pPr>
              <w:pStyle w:val="Paragraph"/>
              <w:spacing w:after="0" w:line="240" w:lineRule="auto"/>
              <w:jc w:val="left"/>
              <w:rPr>
                <w:rFonts w:eastAsia="MS Mincho"/>
                <w:color w:val="212121"/>
                <w:sz w:val="20"/>
                <w:lang w:val="en-GB"/>
              </w:rPr>
            </w:pPr>
            <w:r w:rsidRPr="00645517">
              <w:rPr>
                <w:rFonts w:eastAsia="MS Mincho"/>
                <w:color w:val="212121"/>
                <w:sz w:val="20"/>
                <w:lang w:val="en-GB"/>
              </w:rPr>
              <w:t>Signature</w:t>
            </w:r>
            <w:r w:rsidRPr="00645517">
              <w:rPr>
                <w:rFonts w:eastAsia="MS Mincho"/>
                <w:color w:val="212121"/>
                <w:sz w:val="20"/>
                <w:lang w:val="en-GB"/>
              </w:rPr>
              <w:br/>
              <w:t>.........................................</w:t>
            </w:r>
          </w:p>
          <w:p w14:paraId="5F620FFC" w14:textId="77777777" w:rsidR="003B14AD" w:rsidRDefault="003B14AD">
            <w:pPr>
              <w:spacing w:after="0" w:line="240" w:lineRule="auto"/>
              <w:jc w:val="left"/>
              <w:rPr>
                <w:rFonts w:cs="Arial"/>
                <w:color w:val="212121"/>
              </w:rPr>
            </w:pPr>
            <w:r>
              <w:rPr>
                <w:rFonts w:cs="Arial"/>
                <w:color w:val="212121"/>
              </w:rPr>
              <w:t>Name</w:t>
            </w:r>
          </w:p>
          <w:p w14:paraId="500C2690" w14:textId="77777777" w:rsidR="003B14AD" w:rsidRPr="00645517" w:rsidRDefault="003B14AD">
            <w:pPr>
              <w:pStyle w:val="Paragraph"/>
              <w:spacing w:after="0" w:line="240" w:lineRule="auto"/>
              <w:jc w:val="left"/>
              <w:rPr>
                <w:rFonts w:eastAsia="MS Mincho"/>
                <w:color w:val="212121"/>
                <w:sz w:val="20"/>
                <w:lang w:val="en-GB"/>
              </w:rPr>
            </w:pPr>
            <w:r w:rsidRPr="00645517">
              <w:rPr>
                <w:rFonts w:eastAsia="MS Mincho"/>
                <w:color w:val="212121"/>
                <w:sz w:val="20"/>
                <w:lang w:val="en-GB"/>
              </w:rPr>
              <w:t>.........................................</w:t>
            </w:r>
          </w:p>
          <w:p w14:paraId="7D30515A" w14:textId="77777777" w:rsidR="003B14AD" w:rsidRPr="00645517" w:rsidRDefault="003B14AD">
            <w:pPr>
              <w:pStyle w:val="Paragraph"/>
              <w:spacing w:after="0" w:line="240" w:lineRule="auto"/>
              <w:jc w:val="left"/>
              <w:rPr>
                <w:rFonts w:eastAsia="MS Mincho"/>
                <w:color w:val="212121"/>
                <w:sz w:val="20"/>
                <w:lang w:val="en-GB"/>
              </w:rPr>
            </w:pPr>
            <w:r w:rsidRPr="00645517">
              <w:rPr>
                <w:rFonts w:eastAsia="MS Mincho"/>
                <w:color w:val="212121"/>
                <w:sz w:val="20"/>
                <w:lang w:val="en-GB"/>
              </w:rPr>
              <w:t>Title</w:t>
            </w:r>
            <w:r w:rsidRPr="00645517">
              <w:rPr>
                <w:rFonts w:eastAsia="MS Mincho"/>
                <w:color w:val="212121"/>
                <w:sz w:val="20"/>
                <w:lang w:val="en-GB"/>
              </w:rPr>
              <w:br/>
              <w:t>.........................................</w:t>
            </w:r>
          </w:p>
          <w:p w14:paraId="41ADF13E" w14:textId="77777777" w:rsidR="003B14AD" w:rsidRPr="00645517" w:rsidRDefault="003B14AD">
            <w:pPr>
              <w:spacing w:after="0" w:line="240" w:lineRule="auto"/>
              <w:jc w:val="left"/>
              <w:rPr>
                <w:rFonts w:cs="Arial"/>
                <w:color w:val="212121"/>
              </w:rPr>
            </w:pPr>
            <w:r>
              <w:rPr>
                <w:rFonts w:cs="Arial"/>
                <w:color w:val="212121"/>
              </w:rPr>
              <w:t>Date</w:t>
            </w:r>
          </w:p>
          <w:p w14:paraId="490CA1A1" w14:textId="77777777" w:rsidR="003B14AD" w:rsidRPr="00645517" w:rsidRDefault="003B14AD">
            <w:pPr>
              <w:spacing w:after="0" w:line="240" w:lineRule="auto"/>
              <w:jc w:val="left"/>
              <w:rPr>
                <w:rFonts w:cs="Arial"/>
                <w:color w:val="212121"/>
              </w:rPr>
            </w:pPr>
          </w:p>
          <w:p w14:paraId="04A1699F" w14:textId="77777777" w:rsidR="003B14AD" w:rsidRPr="00645517" w:rsidRDefault="003B14AD">
            <w:pPr>
              <w:spacing w:after="0" w:line="240" w:lineRule="auto"/>
              <w:jc w:val="left"/>
              <w:rPr>
                <w:rFonts w:cs="Arial"/>
                <w:color w:val="212121"/>
              </w:rPr>
            </w:pPr>
          </w:p>
          <w:p w14:paraId="3F5D9ADB" w14:textId="77777777" w:rsidR="003B14AD" w:rsidRPr="00645517" w:rsidRDefault="003B14AD">
            <w:pPr>
              <w:spacing w:after="0" w:line="240" w:lineRule="auto"/>
              <w:jc w:val="left"/>
              <w:rPr>
                <w:rFonts w:cs="Arial"/>
                <w:color w:val="212121"/>
              </w:rPr>
            </w:pPr>
          </w:p>
          <w:p w14:paraId="050A8FD7" w14:textId="77777777" w:rsidR="003B14AD" w:rsidRPr="00645517" w:rsidRDefault="003B14AD">
            <w:pPr>
              <w:pStyle w:val="Paragraph"/>
              <w:spacing w:line="240" w:lineRule="auto"/>
              <w:jc w:val="left"/>
              <w:rPr>
                <w:rFonts w:eastAsia="MS Mincho"/>
                <w:color w:val="212121"/>
                <w:sz w:val="20"/>
                <w:lang w:val="en-GB"/>
              </w:rPr>
            </w:pPr>
          </w:p>
        </w:tc>
      </w:tr>
    </w:tbl>
    <w:p w14:paraId="1B0366A9" w14:textId="77777777" w:rsidR="00A26A5E" w:rsidRDefault="00A26A5E" w:rsidP="00A26A5E">
      <w:pPr>
        <w:pStyle w:val="SHHeading1"/>
        <w:numPr>
          <w:ilvl w:val="0"/>
          <w:numId w:val="0"/>
        </w:numPr>
        <w:ind w:left="720" w:hanging="720"/>
      </w:pPr>
    </w:p>
    <w:tbl>
      <w:tblPr>
        <w:tblStyle w:val="TableGrid1"/>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768"/>
        <w:gridCol w:w="3006"/>
      </w:tblGrid>
      <w:tr w:rsidR="0048152C" w:rsidRPr="00645517" w14:paraId="1E6FBE10" w14:textId="77777777">
        <w:tc>
          <w:tcPr>
            <w:tcW w:w="2397" w:type="pct"/>
            <w:hideMark/>
          </w:tcPr>
          <w:p w14:paraId="498484A5" w14:textId="0056B6AA" w:rsidR="0048152C" w:rsidRPr="00F27224" w:rsidRDefault="0048152C" w:rsidP="00E61E6A">
            <w:pPr>
              <w:pStyle w:val="Paragraph"/>
              <w:jc w:val="left"/>
              <w:rPr>
                <w:rFonts w:eastAsia="Times New Roman"/>
                <w:sz w:val="20"/>
              </w:rPr>
            </w:pPr>
            <w:r>
              <w:rPr>
                <w:rFonts w:eastAsia="Times New Roman"/>
                <w:sz w:val="20"/>
              </w:rPr>
              <w:t xml:space="preserve">Signed for and on behalf of </w:t>
            </w:r>
            <w:r w:rsidR="6DF627D6" w:rsidRPr="6FA72431">
              <w:rPr>
                <w:rFonts w:eastAsia="Times New Roman"/>
                <w:sz w:val="20"/>
              </w:rPr>
              <w:t>…................</w:t>
            </w:r>
          </w:p>
        </w:tc>
        <w:tc>
          <w:tcPr>
            <w:tcW w:w="964" w:type="pct"/>
          </w:tcPr>
          <w:p w14:paraId="7BE195CA" w14:textId="77777777" w:rsidR="0048152C" w:rsidRPr="00645517" w:rsidRDefault="0048152C" w:rsidP="00E61E6A">
            <w:pPr>
              <w:spacing w:after="0" w:line="240" w:lineRule="auto"/>
              <w:jc w:val="left"/>
              <w:rPr>
                <w:rFonts w:cs="Arial"/>
                <w:color w:val="212121"/>
              </w:rPr>
            </w:pPr>
          </w:p>
        </w:tc>
        <w:tc>
          <w:tcPr>
            <w:tcW w:w="1639" w:type="pct"/>
            <w:hideMark/>
          </w:tcPr>
          <w:p w14:paraId="183C5D26" w14:textId="77777777" w:rsidR="0048152C" w:rsidRPr="00645517" w:rsidRDefault="0048152C" w:rsidP="00E61E6A">
            <w:pPr>
              <w:pStyle w:val="Paragraph"/>
              <w:spacing w:after="0" w:line="240" w:lineRule="auto"/>
              <w:jc w:val="left"/>
              <w:rPr>
                <w:rFonts w:eastAsia="MS Mincho"/>
                <w:color w:val="212121"/>
                <w:sz w:val="20"/>
                <w:lang w:val="en-GB"/>
              </w:rPr>
            </w:pPr>
            <w:r w:rsidRPr="00645517">
              <w:rPr>
                <w:rFonts w:eastAsia="MS Mincho"/>
                <w:color w:val="212121"/>
                <w:sz w:val="20"/>
                <w:lang w:val="en-GB"/>
              </w:rPr>
              <w:t>.........................................</w:t>
            </w:r>
          </w:p>
          <w:p w14:paraId="5ECE2A88" w14:textId="77777777" w:rsidR="0048152C" w:rsidRPr="00645517" w:rsidRDefault="0048152C" w:rsidP="00E61E6A">
            <w:pPr>
              <w:pStyle w:val="Paragraph"/>
              <w:spacing w:after="0" w:line="240" w:lineRule="auto"/>
              <w:jc w:val="left"/>
              <w:rPr>
                <w:rFonts w:eastAsia="MS Mincho"/>
                <w:color w:val="212121"/>
                <w:sz w:val="20"/>
                <w:lang w:val="en-GB"/>
              </w:rPr>
            </w:pPr>
            <w:r w:rsidRPr="00645517">
              <w:rPr>
                <w:rFonts w:eastAsia="MS Mincho"/>
                <w:color w:val="212121"/>
                <w:sz w:val="20"/>
                <w:lang w:val="en-GB"/>
              </w:rPr>
              <w:t>Signature</w:t>
            </w:r>
            <w:r w:rsidRPr="00645517">
              <w:rPr>
                <w:rFonts w:eastAsia="MS Mincho"/>
                <w:color w:val="212121"/>
                <w:sz w:val="20"/>
                <w:lang w:val="en-GB"/>
              </w:rPr>
              <w:br/>
              <w:t>.........................................</w:t>
            </w:r>
          </w:p>
          <w:p w14:paraId="2642984C" w14:textId="77777777" w:rsidR="0048152C" w:rsidRDefault="0048152C" w:rsidP="00E61E6A">
            <w:pPr>
              <w:spacing w:after="0" w:line="240" w:lineRule="auto"/>
              <w:jc w:val="left"/>
              <w:rPr>
                <w:rFonts w:cs="Arial"/>
                <w:color w:val="212121"/>
              </w:rPr>
            </w:pPr>
            <w:r>
              <w:rPr>
                <w:rFonts w:cs="Arial"/>
                <w:color w:val="212121"/>
              </w:rPr>
              <w:t>Name</w:t>
            </w:r>
          </w:p>
          <w:p w14:paraId="63D95CDF" w14:textId="77777777" w:rsidR="0048152C" w:rsidRPr="00645517" w:rsidRDefault="0048152C" w:rsidP="00E61E6A">
            <w:pPr>
              <w:pStyle w:val="Paragraph"/>
              <w:spacing w:after="0" w:line="240" w:lineRule="auto"/>
              <w:jc w:val="left"/>
              <w:rPr>
                <w:rFonts w:eastAsia="MS Mincho"/>
                <w:color w:val="212121"/>
                <w:sz w:val="20"/>
                <w:lang w:val="en-GB"/>
              </w:rPr>
            </w:pPr>
            <w:r w:rsidRPr="00645517">
              <w:rPr>
                <w:rFonts w:eastAsia="MS Mincho"/>
                <w:color w:val="212121"/>
                <w:sz w:val="20"/>
                <w:lang w:val="en-GB"/>
              </w:rPr>
              <w:t>.........................................</w:t>
            </w:r>
          </w:p>
          <w:p w14:paraId="24CCB8DF" w14:textId="77777777" w:rsidR="0048152C" w:rsidRPr="00645517" w:rsidRDefault="0048152C" w:rsidP="00E61E6A">
            <w:pPr>
              <w:pStyle w:val="Paragraph"/>
              <w:spacing w:after="0" w:line="240" w:lineRule="auto"/>
              <w:jc w:val="left"/>
              <w:rPr>
                <w:rFonts w:eastAsia="MS Mincho"/>
                <w:color w:val="212121"/>
                <w:sz w:val="20"/>
                <w:lang w:val="en-GB"/>
              </w:rPr>
            </w:pPr>
            <w:r w:rsidRPr="00645517">
              <w:rPr>
                <w:rFonts w:eastAsia="MS Mincho"/>
                <w:color w:val="212121"/>
                <w:sz w:val="20"/>
                <w:lang w:val="en-GB"/>
              </w:rPr>
              <w:t>Title</w:t>
            </w:r>
            <w:r w:rsidRPr="00645517">
              <w:rPr>
                <w:rFonts w:eastAsia="MS Mincho"/>
                <w:color w:val="212121"/>
                <w:sz w:val="20"/>
                <w:lang w:val="en-GB"/>
              </w:rPr>
              <w:br/>
              <w:t>.........................................</w:t>
            </w:r>
          </w:p>
          <w:p w14:paraId="5CDCFF07" w14:textId="77777777" w:rsidR="0048152C" w:rsidRPr="00645517" w:rsidRDefault="0048152C" w:rsidP="00E61E6A">
            <w:pPr>
              <w:spacing w:after="0" w:line="240" w:lineRule="auto"/>
              <w:jc w:val="left"/>
              <w:rPr>
                <w:rFonts w:cs="Arial"/>
                <w:color w:val="212121"/>
              </w:rPr>
            </w:pPr>
            <w:r>
              <w:rPr>
                <w:rFonts w:cs="Arial"/>
                <w:color w:val="212121"/>
              </w:rPr>
              <w:t>Date</w:t>
            </w:r>
          </w:p>
          <w:p w14:paraId="25309C57" w14:textId="77777777" w:rsidR="0048152C" w:rsidRPr="00645517" w:rsidRDefault="0048152C" w:rsidP="00E61E6A">
            <w:pPr>
              <w:spacing w:after="0" w:line="240" w:lineRule="auto"/>
              <w:jc w:val="left"/>
              <w:rPr>
                <w:rFonts w:cs="Arial"/>
                <w:color w:val="212121"/>
              </w:rPr>
            </w:pPr>
          </w:p>
          <w:p w14:paraId="54EA858E" w14:textId="77777777" w:rsidR="0048152C" w:rsidRPr="00645517" w:rsidRDefault="0048152C" w:rsidP="00E61E6A">
            <w:pPr>
              <w:spacing w:after="0" w:line="240" w:lineRule="auto"/>
              <w:jc w:val="left"/>
              <w:rPr>
                <w:rFonts w:cs="Arial"/>
                <w:color w:val="212121"/>
              </w:rPr>
            </w:pPr>
          </w:p>
          <w:p w14:paraId="44126B28" w14:textId="77777777" w:rsidR="0048152C" w:rsidRPr="00645517" w:rsidRDefault="0048152C" w:rsidP="00E61E6A">
            <w:pPr>
              <w:spacing w:after="0" w:line="240" w:lineRule="auto"/>
              <w:jc w:val="left"/>
              <w:rPr>
                <w:rFonts w:cs="Arial"/>
                <w:color w:val="212121"/>
              </w:rPr>
            </w:pPr>
          </w:p>
          <w:p w14:paraId="11A5BDD1" w14:textId="4D1042EE" w:rsidR="0048152C" w:rsidRPr="00645517" w:rsidRDefault="0048152C" w:rsidP="00E61E6A">
            <w:pPr>
              <w:pStyle w:val="Paragraph"/>
              <w:spacing w:line="240" w:lineRule="auto"/>
              <w:jc w:val="left"/>
              <w:rPr>
                <w:rFonts w:eastAsia="MS Mincho"/>
                <w:color w:val="212121"/>
                <w:sz w:val="20"/>
                <w:lang w:val="en-GB"/>
              </w:rPr>
            </w:pPr>
          </w:p>
        </w:tc>
      </w:tr>
    </w:tbl>
    <w:p w14:paraId="777ECA02" w14:textId="03E486EC" w:rsidR="00A26A5E" w:rsidRDefault="00A26A5E" w:rsidP="0048152C">
      <w:pPr>
        <w:pStyle w:val="SHHeading1"/>
        <w:numPr>
          <w:ilvl w:val="0"/>
          <w:numId w:val="0"/>
        </w:numPr>
        <w:ind w:left="720" w:hanging="720"/>
      </w:pPr>
    </w:p>
    <w:sectPr w:rsidR="00A26A5E" w:rsidSect="0056536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315CF" w14:textId="77777777" w:rsidR="009C011C" w:rsidRDefault="009C011C">
      <w:r>
        <w:separator/>
      </w:r>
    </w:p>
  </w:endnote>
  <w:endnote w:type="continuationSeparator" w:id="0">
    <w:p w14:paraId="4048D572" w14:textId="77777777" w:rsidR="009C011C" w:rsidRDefault="009C011C">
      <w:r>
        <w:continuationSeparator/>
      </w:r>
    </w:p>
  </w:endnote>
  <w:endnote w:type="continuationNotice" w:id="1">
    <w:p w14:paraId="0C93854F" w14:textId="77777777" w:rsidR="009C011C" w:rsidRDefault="009C0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2148" w14:textId="204DE571" w:rsidR="00DC0EC9" w:rsidRDefault="00DC0EC9" w:rsidP="00F678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6898">
      <w:rPr>
        <w:rStyle w:val="PageNumber"/>
        <w:noProof/>
      </w:rPr>
      <w:t>1</w:t>
    </w:r>
    <w:r>
      <w:rPr>
        <w:rStyle w:val="PageNumber"/>
      </w:rPr>
      <w:fldChar w:fldCharType="end"/>
    </w:r>
  </w:p>
  <w:p w14:paraId="3B698E6A" w14:textId="77777777" w:rsidR="00DC0EC9" w:rsidRDefault="00DC0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770994"/>
      <w:docPartObj>
        <w:docPartGallery w:val="Page Numbers (Bottom of Page)"/>
        <w:docPartUnique/>
      </w:docPartObj>
    </w:sdtPr>
    <w:sdtEndPr>
      <w:rPr>
        <w:noProof/>
      </w:rPr>
    </w:sdtEndPr>
    <w:sdtContent>
      <w:p w14:paraId="07DBF001" w14:textId="72A29223" w:rsidR="00565366" w:rsidRDefault="005653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3E64B" w14:textId="77777777" w:rsidR="00DC0EC9" w:rsidRPr="007534DF" w:rsidRDefault="00DC0EC9" w:rsidP="00565366">
    <w:pPr>
      <w:tabs>
        <w:tab w:val="center" w:pos="4156"/>
        <w:tab w:val="right" w:pos="8931"/>
      </w:tabs>
      <w:jc w:val="center"/>
      <w:rPr>
        <w:rStyle w:val="PageNumber"/>
        <w:cap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A9EE1" w14:textId="0ECCC1A1" w:rsidR="00DC0EC9" w:rsidRPr="00513FB8" w:rsidRDefault="00DC0EC9" w:rsidP="00513FB8">
    <w:pPr>
      <w:pStyle w:val="Footer"/>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22DE3" w14:textId="77777777" w:rsidR="009C011C" w:rsidRDefault="009C011C">
      <w:r>
        <w:separator/>
      </w:r>
    </w:p>
  </w:footnote>
  <w:footnote w:type="continuationSeparator" w:id="0">
    <w:p w14:paraId="39CA6E97" w14:textId="77777777" w:rsidR="009C011C" w:rsidRDefault="009C011C">
      <w:r>
        <w:continuationSeparator/>
      </w:r>
    </w:p>
  </w:footnote>
  <w:footnote w:type="continuationNotice" w:id="1">
    <w:p w14:paraId="1CF604C6" w14:textId="77777777" w:rsidR="009C011C" w:rsidRDefault="009C01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8B08" w14:textId="77777777" w:rsidR="00DC0EC9" w:rsidRDefault="00DC0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A135" w14:textId="77777777" w:rsidR="00DC0EC9" w:rsidRDefault="00DC0E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AAB6" w14:textId="77777777" w:rsidR="00DC0EC9" w:rsidRDefault="00DC0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024"/>
    <w:multiLevelType w:val="multilevel"/>
    <w:tmpl w:val="B41C16EA"/>
    <w:lvl w:ilvl="0">
      <w:start w:val="1"/>
      <w:numFmt w:val="decimal"/>
      <w:isLgl/>
      <w:lvlText w:val="%1"/>
      <w:lvlJc w:val="left"/>
      <w:pPr>
        <w:tabs>
          <w:tab w:val="num" w:pos="1440"/>
        </w:tabs>
        <w:ind w:left="1440" w:hanging="720"/>
      </w:pPr>
      <w:rPr>
        <w:rFonts w:hint="default"/>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 w15:restartNumberingAfterBreak="0">
    <w:nsid w:val="026DDD68"/>
    <w:multiLevelType w:val="hybridMultilevel"/>
    <w:tmpl w:val="01AC61BE"/>
    <w:lvl w:ilvl="0" w:tplc="29504BBC">
      <w:start w:val="1"/>
      <w:numFmt w:val="decimal"/>
      <w:lvlText w:val="(1)"/>
      <w:lvlJc w:val="left"/>
      <w:pPr>
        <w:ind w:left="720" w:hanging="360"/>
      </w:pPr>
    </w:lvl>
    <w:lvl w:ilvl="1" w:tplc="EE4A11A8">
      <w:start w:val="1"/>
      <w:numFmt w:val="lowerLetter"/>
      <w:lvlText w:val="%2."/>
      <w:lvlJc w:val="left"/>
      <w:pPr>
        <w:ind w:left="1440" w:hanging="360"/>
      </w:pPr>
    </w:lvl>
    <w:lvl w:ilvl="2" w:tplc="D5EAF196">
      <w:start w:val="1"/>
      <w:numFmt w:val="lowerRoman"/>
      <w:lvlText w:val="%3."/>
      <w:lvlJc w:val="right"/>
      <w:pPr>
        <w:ind w:left="2160" w:hanging="180"/>
      </w:pPr>
    </w:lvl>
    <w:lvl w:ilvl="3" w:tplc="A6AC8EC2">
      <w:start w:val="1"/>
      <w:numFmt w:val="decimal"/>
      <w:lvlText w:val="%4."/>
      <w:lvlJc w:val="left"/>
      <w:pPr>
        <w:ind w:left="2880" w:hanging="360"/>
      </w:pPr>
    </w:lvl>
    <w:lvl w:ilvl="4" w:tplc="26E22B2C">
      <w:start w:val="1"/>
      <w:numFmt w:val="lowerLetter"/>
      <w:lvlText w:val="%5."/>
      <w:lvlJc w:val="left"/>
      <w:pPr>
        <w:ind w:left="3600" w:hanging="360"/>
      </w:pPr>
    </w:lvl>
    <w:lvl w:ilvl="5" w:tplc="9430603C">
      <w:start w:val="1"/>
      <w:numFmt w:val="lowerRoman"/>
      <w:lvlText w:val="%6."/>
      <w:lvlJc w:val="right"/>
      <w:pPr>
        <w:ind w:left="4320" w:hanging="180"/>
      </w:pPr>
    </w:lvl>
    <w:lvl w:ilvl="6" w:tplc="6FA22CD6">
      <w:start w:val="1"/>
      <w:numFmt w:val="decimal"/>
      <w:lvlText w:val="%7."/>
      <w:lvlJc w:val="left"/>
      <w:pPr>
        <w:ind w:left="5040" w:hanging="360"/>
      </w:pPr>
    </w:lvl>
    <w:lvl w:ilvl="7" w:tplc="916E994C">
      <w:start w:val="1"/>
      <w:numFmt w:val="lowerLetter"/>
      <w:lvlText w:val="%8."/>
      <w:lvlJc w:val="left"/>
      <w:pPr>
        <w:ind w:left="5760" w:hanging="360"/>
      </w:pPr>
    </w:lvl>
    <w:lvl w:ilvl="8" w:tplc="93D8368A">
      <w:start w:val="1"/>
      <w:numFmt w:val="lowerRoman"/>
      <w:lvlText w:val="%9."/>
      <w:lvlJc w:val="right"/>
      <w:pPr>
        <w:ind w:left="6480" w:hanging="180"/>
      </w:pPr>
    </w:lvl>
  </w:abstractNum>
  <w:abstractNum w:abstractNumId="2" w15:restartNumberingAfterBreak="0">
    <w:nsid w:val="0B9C1CFC"/>
    <w:multiLevelType w:val="hybridMultilevel"/>
    <w:tmpl w:val="4EAED80E"/>
    <w:lvl w:ilvl="0" w:tplc="0F161744">
      <w:start w:val="1"/>
      <w:numFmt w:val="bullet"/>
      <w:lvlText w:val=""/>
      <w:lvlJc w:val="left"/>
      <w:pPr>
        <w:tabs>
          <w:tab w:val="num" w:pos="360"/>
        </w:tabs>
        <w:ind w:left="360" w:hanging="360"/>
      </w:pPr>
      <w:rPr>
        <w:rFonts w:ascii="Symbol" w:hAnsi="Symbol" w:hint="default"/>
        <w:color w:val="000000"/>
      </w:rPr>
    </w:lvl>
    <w:lvl w:ilvl="1" w:tplc="D84A3668" w:tentative="1">
      <w:start w:val="1"/>
      <w:numFmt w:val="bullet"/>
      <w:lvlText w:val="o"/>
      <w:lvlJc w:val="left"/>
      <w:pPr>
        <w:tabs>
          <w:tab w:val="num" w:pos="1440"/>
        </w:tabs>
        <w:ind w:left="1440" w:hanging="360"/>
      </w:pPr>
      <w:rPr>
        <w:rFonts w:ascii="Courier New" w:hAnsi="Courier New" w:cs="Courier New" w:hint="default"/>
      </w:rPr>
    </w:lvl>
    <w:lvl w:ilvl="2" w:tplc="9B8009B2" w:tentative="1">
      <w:start w:val="1"/>
      <w:numFmt w:val="bullet"/>
      <w:lvlText w:val=""/>
      <w:lvlJc w:val="left"/>
      <w:pPr>
        <w:tabs>
          <w:tab w:val="num" w:pos="2160"/>
        </w:tabs>
        <w:ind w:left="2160" w:hanging="360"/>
      </w:pPr>
      <w:rPr>
        <w:rFonts w:ascii="Wingdings" w:hAnsi="Wingdings" w:hint="default"/>
      </w:rPr>
    </w:lvl>
    <w:lvl w:ilvl="3" w:tplc="44E8DD78" w:tentative="1">
      <w:start w:val="1"/>
      <w:numFmt w:val="bullet"/>
      <w:lvlText w:val=""/>
      <w:lvlJc w:val="left"/>
      <w:pPr>
        <w:tabs>
          <w:tab w:val="num" w:pos="2880"/>
        </w:tabs>
        <w:ind w:left="2880" w:hanging="360"/>
      </w:pPr>
      <w:rPr>
        <w:rFonts w:ascii="Symbol" w:hAnsi="Symbol" w:hint="default"/>
      </w:rPr>
    </w:lvl>
    <w:lvl w:ilvl="4" w:tplc="07EEA418" w:tentative="1">
      <w:start w:val="1"/>
      <w:numFmt w:val="bullet"/>
      <w:lvlText w:val="o"/>
      <w:lvlJc w:val="left"/>
      <w:pPr>
        <w:tabs>
          <w:tab w:val="num" w:pos="3600"/>
        </w:tabs>
        <w:ind w:left="3600" w:hanging="360"/>
      </w:pPr>
      <w:rPr>
        <w:rFonts w:ascii="Courier New" w:hAnsi="Courier New" w:cs="Courier New" w:hint="default"/>
      </w:rPr>
    </w:lvl>
    <w:lvl w:ilvl="5" w:tplc="A00A43B6" w:tentative="1">
      <w:start w:val="1"/>
      <w:numFmt w:val="bullet"/>
      <w:lvlText w:val=""/>
      <w:lvlJc w:val="left"/>
      <w:pPr>
        <w:tabs>
          <w:tab w:val="num" w:pos="4320"/>
        </w:tabs>
        <w:ind w:left="4320" w:hanging="360"/>
      </w:pPr>
      <w:rPr>
        <w:rFonts w:ascii="Wingdings" w:hAnsi="Wingdings" w:hint="default"/>
      </w:rPr>
    </w:lvl>
    <w:lvl w:ilvl="6" w:tplc="EF2E590A" w:tentative="1">
      <w:start w:val="1"/>
      <w:numFmt w:val="bullet"/>
      <w:lvlText w:val=""/>
      <w:lvlJc w:val="left"/>
      <w:pPr>
        <w:tabs>
          <w:tab w:val="num" w:pos="5040"/>
        </w:tabs>
        <w:ind w:left="5040" w:hanging="360"/>
      </w:pPr>
      <w:rPr>
        <w:rFonts w:ascii="Symbol" w:hAnsi="Symbol" w:hint="default"/>
      </w:rPr>
    </w:lvl>
    <w:lvl w:ilvl="7" w:tplc="43628D7C" w:tentative="1">
      <w:start w:val="1"/>
      <w:numFmt w:val="bullet"/>
      <w:lvlText w:val="o"/>
      <w:lvlJc w:val="left"/>
      <w:pPr>
        <w:tabs>
          <w:tab w:val="num" w:pos="5760"/>
        </w:tabs>
        <w:ind w:left="5760" w:hanging="360"/>
      </w:pPr>
      <w:rPr>
        <w:rFonts w:ascii="Courier New" w:hAnsi="Courier New" w:cs="Courier New" w:hint="default"/>
      </w:rPr>
    </w:lvl>
    <w:lvl w:ilvl="8" w:tplc="58CE5CD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AD6E39"/>
    <w:multiLevelType w:val="hybridMultilevel"/>
    <w:tmpl w:val="D310B526"/>
    <w:lvl w:ilvl="0" w:tplc="89946B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D21A37"/>
    <w:multiLevelType w:val="multilevel"/>
    <w:tmpl w:val="1604139E"/>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rPr>
    </w:lvl>
    <w:lvl w:ilvl="2">
      <w:start w:val="1"/>
      <w:numFmt w:val="decimal"/>
      <w:lvlText w:val="%3.1.1"/>
      <w:lvlJc w:val="left"/>
      <w:pPr>
        <w:ind w:left="1080" w:hanging="360"/>
      </w:pPr>
      <w:rPr>
        <w:rFonts w:hint="default"/>
      </w:r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decimal"/>
      <w:suff w:val="nothing"/>
      <w:lvlText w:val=""/>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5" w15:restartNumberingAfterBreak="0">
    <w:nsid w:val="23F22D55"/>
    <w:multiLevelType w:val="multilevel"/>
    <w:tmpl w:val="BD34EEF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8853B97"/>
    <w:multiLevelType w:val="hybridMultilevel"/>
    <w:tmpl w:val="B01805AC"/>
    <w:lvl w:ilvl="0" w:tplc="8CCCF846">
      <w:start w:val="1"/>
      <w:numFmt w:val="bullet"/>
      <w:lvlText w:val=""/>
      <w:lvlJc w:val="left"/>
      <w:pPr>
        <w:tabs>
          <w:tab w:val="num" w:pos="720"/>
        </w:tabs>
        <w:ind w:left="720" w:hanging="360"/>
      </w:pPr>
      <w:rPr>
        <w:rFonts w:ascii="Symbol" w:hAnsi="Symbol" w:hint="default"/>
      </w:rPr>
    </w:lvl>
    <w:lvl w:ilvl="1" w:tplc="62A853B6" w:tentative="1">
      <w:start w:val="1"/>
      <w:numFmt w:val="bullet"/>
      <w:lvlText w:val="o"/>
      <w:lvlJc w:val="left"/>
      <w:pPr>
        <w:tabs>
          <w:tab w:val="num" w:pos="1440"/>
        </w:tabs>
        <w:ind w:left="1440" w:hanging="360"/>
      </w:pPr>
      <w:rPr>
        <w:rFonts w:ascii="Courier New" w:hAnsi="Courier New" w:cs="Courier New" w:hint="default"/>
      </w:rPr>
    </w:lvl>
    <w:lvl w:ilvl="2" w:tplc="DDAEE436" w:tentative="1">
      <w:start w:val="1"/>
      <w:numFmt w:val="bullet"/>
      <w:lvlText w:val=""/>
      <w:lvlJc w:val="left"/>
      <w:pPr>
        <w:tabs>
          <w:tab w:val="num" w:pos="2160"/>
        </w:tabs>
        <w:ind w:left="2160" w:hanging="360"/>
      </w:pPr>
      <w:rPr>
        <w:rFonts w:ascii="Wingdings" w:hAnsi="Wingdings" w:hint="default"/>
      </w:rPr>
    </w:lvl>
    <w:lvl w:ilvl="3" w:tplc="702843BC" w:tentative="1">
      <w:start w:val="1"/>
      <w:numFmt w:val="bullet"/>
      <w:lvlText w:val=""/>
      <w:lvlJc w:val="left"/>
      <w:pPr>
        <w:tabs>
          <w:tab w:val="num" w:pos="2880"/>
        </w:tabs>
        <w:ind w:left="2880" w:hanging="360"/>
      </w:pPr>
      <w:rPr>
        <w:rFonts w:ascii="Symbol" w:hAnsi="Symbol" w:hint="default"/>
      </w:rPr>
    </w:lvl>
    <w:lvl w:ilvl="4" w:tplc="04A45AC6" w:tentative="1">
      <w:start w:val="1"/>
      <w:numFmt w:val="bullet"/>
      <w:lvlText w:val="o"/>
      <w:lvlJc w:val="left"/>
      <w:pPr>
        <w:tabs>
          <w:tab w:val="num" w:pos="3600"/>
        </w:tabs>
        <w:ind w:left="3600" w:hanging="360"/>
      </w:pPr>
      <w:rPr>
        <w:rFonts w:ascii="Courier New" w:hAnsi="Courier New" w:cs="Courier New" w:hint="default"/>
      </w:rPr>
    </w:lvl>
    <w:lvl w:ilvl="5" w:tplc="BC1CF5D6" w:tentative="1">
      <w:start w:val="1"/>
      <w:numFmt w:val="bullet"/>
      <w:lvlText w:val=""/>
      <w:lvlJc w:val="left"/>
      <w:pPr>
        <w:tabs>
          <w:tab w:val="num" w:pos="4320"/>
        </w:tabs>
        <w:ind w:left="4320" w:hanging="360"/>
      </w:pPr>
      <w:rPr>
        <w:rFonts w:ascii="Wingdings" w:hAnsi="Wingdings" w:hint="default"/>
      </w:rPr>
    </w:lvl>
    <w:lvl w:ilvl="6" w:tplc="A87E6F28" w:tentative="1">
      <w:start w:val="1"/>
      <w:numFmt w:val="bullet"/>
      <w:lvlText w:val=""/>
      <w:lvlJc w:val="left"/>
      <w:pPr>
        <w:tabs>
          <w:tab w:val="num" w:pos="5040"/>
        </w:tabs>
        <w:ind w:left="5040" w:hanging="360"/>
      </w:pPr>
      <w:rPr>
        <w:rFonts w:ascii="Symbol" w:hAnsi="Symbol" w:hint="default"/>
      </w:rPr>
    </w:lvl>
    <w:lvl w:ilvl="7" w:tplc="BEC8B8D6" w:tentative="1">
      <w:start w:val="1"/>
      <w:numFmt w:val="bullet"/>
      <w:lvlText w:val="o"/>
      <w:lvlJc w:val="left"/>
      <w:pPr>
        <w:tabs>
          <w:tab w:val="num" w:pos="5760"/>
        </w:tabs>
        <w:ind w:left="5760" w:hanging="360"/>
      </w:pPr>
      <w:rPr>
        <w:rFonts w:ascii="Courier New" w:hAnsi="Courier New" w:cs="Courier New" w:hint="default"/>
      </w:rPr>
    </w:lvl>
    <w:lvl w:ilvl="8" w:tplc="7D1AEB3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4E2B1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3D65E08"/>
    <w:multiLevelType w:val="multilevel"/>
    <w:tmpl w:val="BD34EEF8"/>
    <w:lvl w:ilvl="0">
      <w:start w:val="1"/>
      <w:numFmt w:val="decimal"/>
      <w:pStyle w:val="SHHeading1"/>
      <w:lvlText w:val="%1"/>
      <w:lvlJc w:val="left"/>
      <w:pPr>
        <w:tabs>
          <w:tab w:val="num" w:pos="720"/>
        </w:tabs>
        <w:ind w:left="720" w:hanging="720"/>
      </w:pPr>
    </w:lvl>
    <w:lvl w:ilvl="1">
      <w:start w:val="1"/>
      <w:numFmt w:val="decimal"/>
      <w:pStyle w:val="SHHeading2"/>
      <w:lvlText w:val="%1.%2"/>
      <w:lvlJc w:val="left"/>
      <w:pPr>
        <w:tabs>
          <w:tab w:val="num" w:pos="720"/>
        </w:tabs>
        <w:ind w:left="720" w:hanging="720"/>
      </w:pPr>
      <w:rPr>
        <w:b w:val="0"/>
      </w:rPr>
    </w:lvl>
    <w:lvl w:ilvl="2">
      <w:start w:val="1"/>
      <w:numFmt w:val="decimal"/>
      <w:pStyle w:val="SHHeading3"/>
      <w:lvlText w:val="%2.1"/>
      <w:lvlJc w:val="left"/>
      <w:pPr>
        <w:tabs>
          <w:tab w:val="num" w:pos="1713"/>
        </w:tabs>
        <w:ind w:left="1713" w:hanging="720"/>
      </w:pPr>
    </w:lvl>
    <w:lvl w:ilvl="3">
      <w:start w:val="1"/>
      <w:numFmt w:val="lowerLetter"/>
      <w:pStyle w:val="SHHeading4"/>
      <w:lvlText w:val="%4)"/>
      <w:lvlJc w:val="left"/>
      <w:pPr>
        <w:tabs>
          <w:tab w:val="num" w:pos="2160"/>
        </w:tabs>
        <w:ind w:left="2160" w:hanging="720"/>
      </w:pPr>
    </w:lvl>
    <w:lvl w:ilvl="4">
      <w:start w:val="1"/>
      <w:numFmt w:val="lowerRoman"/>
      <w:pStyle w:val="SHHeading5"/>
      <w:lvlText w:val="%5"/>
      <w:lvlJc w:val="left"/>
      <w:pPr>
        <w:tabs>
          <w:tab w:val="num" w:pos="2880"/>
        </w:tabs>
        <w:ind w:left="2880" w:hanging="720"/>
      </w:pPr>
    </w:lvl>
    <w:lvl w:ilvl="5">
      <w:start w:val="1"/>
      <w:numFmt w:val="decimal"/>
      <w:pStyle w:val="Heading-PLEASEUSESHSTYLES"/>
      <w:suff w:val="nothing"/>
      <w:lvlText w:val=""/>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9" w15:restartNumberingAfterBreak="0">
    <w:nsid w:val="436A0C2D"/>
    <w:multiLevelType w:val="multilevel"/>
    <w:tmpl w:val="6E08CA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98065D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A124F7D"/>
    <w:multiLevelType w:val="multilevel"/>
    <w:tmpl w:val="71FEC1C8"/>
    <w:lvl w:ilvl="0">
      <w:start w:val="1"/>
      <w:numFmt w:val="decimal"/>
      <w:isLgl/>
      <w:lvlText w:val="%1"/>
      <w:lvlJc w:val="left"/>
      <w:pPr>
        <w:tabs>
          <w:tab w:val="num" w:pos="1440"/>
        </w:tabs>
        <w:ind w:left="1440" w:hanging="720"/>
      </w:pPr>
      <w:rPr>
        <w:rFonts w:hint="default"/>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2" w15:restartNumberingAfterBreak="0">
    <w:nsid w:val="535A6FB2"/>
    <w:multiLevelType w:val="multilevel"/>
    <w:tmpl w:val="046AA0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53732565"/>
    <w:multiLevelType w:val="multilevel"/>
    <w:tmpl w:val="F2FC5DFC"/>
    <w:lvl w:ilvl="0">
      <w:start w:val="1"/>
      <w:numFmt w:val="upperLetter"/>
      <w:lvlText w:val="%1)"/>
      <w:lvlJc w:val="left"/>
      <w:pPr>
        <w:ind w:left="720"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5673EE"/>
    <w:multiLevelType w:val="hybridMultilevel"/>
    <w:tmpl w:val="327C2BE8"/>
    <w:lvl w:ilvl="0" w:tplc="FC1C8536">
      <w:start w:val="1"/>
      <w:numFmt w:val="bullet"/>
      <w:lvlText w:val=""/>
      <w:lvlJc w:val="left"/>
      <w:pPr>
        <w:tabs>
          <w:tab w:val="num" w:pos="360"/>
        </w:tabs>
        <w:ind w:left="360" w:hanging="360"/>
      </w:pPr>
      <w:rPr>
        <w:rFonts w:ascii="Symbol" w:hAnsi="Symbol" w:hint="default"/>
      </w:rPr>
    </w:lvl>
    <w:lvl w:ilvl="1" w:tplc="D2742804" w:tentative="1">
      <w:start w:val="1"/>
      <w:numFmt w:val="bullet"/>
      <w:lvlText w:val="o"/>
      <w:lvlJc w:val="left"/>
      <w:pPr>
        <w:tabs>
          <w:tab w:val="num" w:pos="1440"/>
        </w:tabs>
        <w:ind w:left="1440" w:hanging="360"/>
      </w:pPr>
      <w:rPr>
        <w:rFonts w:ascii="Courier New" w:hAnsi="Courier New" w:cs="Courier New" w:hint="default"/>
      </w:rPr>
    </w:lvl>
    <w:lvl w:ilvl="2" w:tplc="7E166EFA" w:tentative="1">
      <w:start w:val="1"/>
      <w:numFmt w:val="bullet"/>
      <w:lvlText w:val=""/>
      <w:lvlJc w:val="left"/>
      <w:pPr>
        <w:tabs>
          <w:tab w:val="num" w:pos="2160"/>
        </w:tabs>
        <w:ind w:left="2160" w:hanging="360"/>
      </w:pPr>
      <w:rPr>
        <w:rFonts w:ascii="Wingdings" w:hAnsi="Wingdings" w:hint="default"/>
      </w:rPr>
    </w:lvl>
    <w:lvl w:ilvl="3" w:tplc="E65E35B0" w:tentative="1">
      <w:start w:val="1"/>
      <w:numFmt w:val="bullet"/>
      <w:lvlText w:val=""/>
      <w:lvlJc w:val="left"/>
      <w:pPr>
        <w:tabs>
          <w:tab w:val="num" w:pos="2880"/>
        </w:tabs>
        <w:ind w:left="2880" w:hanging="360"/>
      </w:pPr>
      <w:rPr>
        <w:rFonts w:ascii="Symbol" w:hAnsi="Symbol" w:hint="default"/>
      </w:rPr>
    </w:lvl>
    <w:lvl w:ilvl="4" w:tplc="005653AA" w:tentative="1">
      <w:start w:val="1"/>
      <w:numFmt w:val="bullet"/>
      <w:lvlText w:val="o"/>
      <w:lvlJc w:val="left"/>
      <w:pPr>
        <w:tabs>
          <w:tab w:val="num" w:pos="3600"/>
        </w:tabs>
        <w:ind w:left="3600" w:hanging="360"/>
      </w:pPr>
      <w:rPr>
        <w:rFonts w:ascii="Courier New" w:hAnsi="Courier New" w:cs="Courier New" w:hint="default"/>
      </w:rPr>
    </w:lvl>
    <w:lvl w:ilvl="5" w:tplc="0BC4BA18" w:tentative="1">
      <w:start w:val="1"/>
      <w:numFmt w:val="bullet"/>
      <w:lvlText w:val=""/>
      <w:lvlJc w:val="left"/>
      <w:pPr>
        <w:tabs>
          <w:tab w:val="num" w:pos="4320"/>
        </w:tabs>
        <w:ind w:left="4320" w:hanging="360"/>
      </w:pPr>
      <w:rPr>
        <w:rFonts w:ascii="Wingdings" w:hAnsi="Wingdings" w:hint="default"/>
      </w:rPr>
    </w:lvl>
    <w:lvl w:ilvl="6" w:tplc="B766659E" w:tentative="1">
      <w:start w:val="1"/>
      <w:numFmt w:val="bullet"/>
      <w:lvlText w:val=""/>
      <w:lvlJc w:val="left"/>
      <w:pPr>
        <w:tabs>
          <w:tab w:val="num" w:pos="5040"/>
        </w:tabs>
        <w:ind w:left="5040" w:hanging="360"/>
      </w:pPr>
      <w:rPr>
        <w:rFonts w:ascii="Symbol" w:hAnsi="Symbol" w:hint="default"/>
      </w:rPr>
    </w:lvl>
    <w:lvl w:ilvl="7" w:tplc="F1BA1B80" w:tentative="1">
      <w:start w:val="1"/>
      <w:numFmt w:val="bullet"/>
      <w:lvlText w:val="o"/>
      <w:lvlJc w:val="left"/>
      <w:pPr>
        <w:tabs>
          <w:tab w:val="num" w:pos="5760"/>
        </w:tabs>
        <w:ind w:left="5760" w:hanging="360"/>
      </w:pPr>
      <w:rPr>
        <w:rFonts w:ascii="Courier New" w:hAnsi="Courier New" w:cs="Courier New" w:hint="default"/>
      </w:rPr>
    </w:lvl>
    <w:lvl w:ilvl="8" w:tplc="743EE13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3B274F"/>
    <w:multiLevelType w:val="hybridMultilevel"/>
    <w:tmpl w:val="9CC267E4"/>
    <w:lvl w:ilvl="0" w:tplc="D91A6B02">
      <w:start w:val="1"/>
      <w:numFmt w:val="bullet"/>
      <w:lvlText w:val=""/>
      <w:lvlJc w:val="left"/>
      <w:pPr>
        <w:tabs>
          <w:tab w:val="num" w:pos="720"/>
        </w:tabs>
        <w:ind w:left="720" w:hanging="360"/>
      </w:pPr>
      <w:rPr>
        <w:rFonts w:ascii="Symbol" w:hAnsi="Symbol" w:hint="default"/>
      </w:rPr>
    </w:lvl>
    <w:lvl w:ilvl="1" w:tplc="9F16A5A2" w:tentative="1">
      <w:start w:val="1"/>
      <w:numFmt w:val="bullet"/>
      <w:lvlText w:val="o"/>
      <w:lvlJc w:val="left"/>
      <w:pPr>
        <w:tabs>
          <w:tab w:val="num" w:pos="1440"/>
        </w:tabs>
        <w:ind w:left="1440" w:hanging="360"/>
      </w:pPr>
      <w:rPr>
        <w:rFonts w:ascii="Courier New" w:hAnsi="Courier New" w:cs="Courier New" w:hint="default"/>
      </w:rPr>
    </w:lvl>
    <w:lvl w:ilvl="2" w:tplc="DA42A664" w:tentative="1">
      <w:start w:val="1"/>
      <w:numFmt w:val="bullet"/>
      <w:lvlText w:val=""/>
      <w:lvlJc w:val="left"/>
      <w:pPr>
        <w:tabs>
          <w:tab w:val="num" w:pos="2160"/>
        </w:tabs>
        <w:ind w:left="2160" w:hanging="360"/>
      </w:pPr>
      <w:rPr>
        <w:rFonts w:ascii="Wingdings" w:hAnsi="Wingdings" w:hint="default"/>
      </w:rPr>
    </w:lvl>
    <w:lvl w:ilvl="3" w:tplc="E89C5C76" w:tentative="1">
      <w:start w:val="1"/>
      <w:numFmt w:val="bullet"/>
      <w:lvlText w:val=""/>
      <w:lvlJc w:val="left"/>
      <w:pPr>
        <w:tabs>
          <w:tab w:val="num" w:pos="2880"/>
        </w:tabs>
        <w:ind w:left="2880" w:hanging="360"/>
      </w:pPr>
      <w:rPr>
        <w:rFonts w:ascii="Symbol" w:hAnsi="Symbol" w:hint="default"/>
      </w:rPr>
    </w:lvl>
    <w:lvl w:ilvl="4" w:tplc="81E6F04C" w:tentative="1">
      <w:start w:val="1"/>
      <w:numFmt w:val="bullet"/>
      <w:lvlText w:val="o"/>
      <w:lvlJc w:val="left"/>
      <w:pPr>
        <w:tabs>
          <w:tab w:val="num" w:pos="3600"/>
        </w:tabs>
        <w:ind w:left="3600" w:hanging="360"/>
      </w:pPr>
      <w:rPr>
        <w:rFonts w:ascii="Courier New" w:hAnsi="Courier New" w:cs="Courier New" w:hint="default"/>
      </w:rPr>
    </w:lvl>
    <w:lvl w:ilvl="5" w:tplc="5CD278B4" w:tentative="1">
      <w:start w:val="1"/>
      <w:numFmt w:val="bullet"/>
      <w:lvlText w:val=""/>
      <w:lvlJc w:val="left"/>
      <w:pPr>
        <w:tabs>
          <w:tab w:val="num" w:pos="4320"/>
        </w:tabs>
        <w:ind w:left="4320" w:hanging="360"/>
      </w:pPr>
      <w:rPr>
        <w:rFonts w:ascii="Wingdings" w:hAnsi="Wingdings" w:hint="default"/>
      </w:rPr>
    </w:lvl>
    <w:lvl w:ilvl="6" w:tplc="275C7688" w:tentative="1">
      <w:start w:val="1"/>
      <w:numFmt w:val="bullet"/>
      <w:lvlText w:val=""/>
      <w:lvlJc w:val="left"/>
      <w:pPr>
        <w:tabs>
          <w:tab w:val="num" w:pos="5040"/>
        </w:tabs>
        <w:ind w:left="5040" w:hanging="360"/>
      </w:pPr>
      <w:rPr>
        <w:rFonts w:ascii="Symbol" w:hAnsi="Symbol" w:hint="default"/>
      </w:rPr>
    </w:lvl>
    <w:lvl w:ilvl="7" w:tplc="A2BA33BA" w:tentative="1">
      <w:start w:val="1"/>
      <w:numFmt w:val="bullet"/>
      <w:lvlText w:val="o"/>
      <w:lvlJc w:val="left"/>
      <w:pPr>
        <w:tabs>
          <w:tab w:val="num" w:pos="5760"/>
        </w:tabs>
        <w:ind w:left="5760" w:hanging="360"/>
      </w:pPr>
      <w:rPr>
        <w:rFonts w:ascii="Courier New" w:hAnsi="Courier New" w:cs="Courier New" w:hint="default"/>
      </w:rPr>
    </w:lvl>
    <w:lvl w:ilvl="8" w:tplc="F4948D5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EB6E0D"/>
    <w:multiLevelType w:val="multilevel"/>
    <w:tmpl w:val="DACEB91E"/>
    <w:lvl w:ilvl="0">
      <w:start w:val="1"/>
      <w:numFmt w:val="decimal"/>
      <w:pStyle w:val="SHScheduleText1"/>
      <w:lvlText w:val="%1"/>
      <w:lvlJc w:val="left"/>
      <w:pPr>
        <w:tabs>
          <w:tab w:val="num" w:pos="720"/>
        </w:tabs>
        <w:ind w:left="720" w:hanging="720"/>
      </w:pPr>
      <w:rPr>
        <w:rFonts w:hint="default"/>
      </w:rPr>
    </w:lvl>
    <w:lvl w:ilvl="1">
      <w:start w:val="1"/>
      <w:numFmt w:val="decimal"/>
      <w:pStyle w:val="SHScheduleText2"/>
      <w:lvlText w:val="%1.%2"/>
      <w:lvlJc w:val="left"/>
      <w:pPr>
        <w:tabs>
          <w:tab w:val="num" w:pos="720"/>
        </w:tabs>
        <w:ind w:left="720" w:hanging="720"/>
      </w:pPr>
      <w:rPr>
        <w:rFonts w:hint="default"/>
        <w:b w:val="0"/>
      </w:rPr>
    </w:lvl>
    <w:lvl w:ilvl="2">
      <w:start w:val="1"/>
      <w:numFmt w:val="decimal"/>
      <w:pStyle w:val="SHScheduleText3"/>
      <w:lvlText w:val="%1.%2.%3"/>
      <w:lvlJc w:val="left"/>
      <w:pPr>
        <w:tabs>
          <w:tab w:val="num" w:pos="1440"/>
        </w:tabs>
        <w:ind w:left="1440" w:hanging="720"/>
      </w:pPr>
      <w:rPr>
        <w:rFonts w:hint="default"/>
      </w:rPr>
    </w:lvl>
    <w:lvl w:ilvl="3">
      <w:start w:val="1"/>
      <w:numFmt w:val="lowerLetter"/>
      <w:pStyle w:val="SHScheduleText4"/>
      <w:lvlText w:val="%4)"/>
      <w:lvlJc w:val="left"/>
      <w:pPr>
        <w:tabs>
          <w:tab w:val="num" w:pos="2160"/>
        </w:tabs>
        <w:ind w:left="2160" w:hanging="720"/>
      </w:pPr>
      <w:rPr>
        <w:rFonts w:hint="default"/>
      </w:rPr>
    </w:lvl>
    <w:lvl w:ilvl="4">
      <w:start w:val="1"/>
      <w:numFmt w:val="lowerRoman"/>
      <w:pStyle w:val="SHScheduleText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841551933">
    <w:abstractNumId w:val="1"/>
  </w:num>
  <w:num w:numId="2" w16cid:durableId="84040293">
    <w:abstractNumId w:val="13"/>
  </w:num>
  <w:num w:numId="3" w16cid:durableId="1716546088">
    <w:abstractNumId w:val="8"/>
  </w:num>
  <w:num w:numId="4" w16cid:durableId="1605845111">
    <w:abstractNumId w:val="5"/>
  </w:num>
  <w:num w:numId="5" w16cid:durableId="849220480">
    <w:abstractNumId w:val="11"/>
  </w:num>
  <w:num w:numId="6" w16cid:durableId="1462841498">
    <w:abstractNumId w:val="7"/>
  </w:num>
  <w:num w:numId="7" w16cid:durableId="336812441">
    <w:abstractNumId w:val="0"/>
  </w:num>
  <w:num w:numId="8" w16cid:durableId="803279767">
    <w:abstractNumId w:val="16"/>
  </w:num>
  <w:num w:numId="9" w16cid:durableId="1451321092">
    <w:abstractNumId w:val="9"/>
  </w:num>
  <w:num w:numId="10" w16cid:durableId="365521162">
    <w:abstractNumId w:val="10"/>
  </w:num>
  <w:num w:numId="11" w16cid:durableId="2041279586">
    <w:abstractNumId w:val="12"/>
  </w:num>
  <w:num w:numId="12" w16cid:durableId="1430733507">
    <w:abstractNumId w:val="14"/>
  </w:num>
  <w:num w:numId="13" w16cid:durableId="1027564172">
    <w:abstractNumId w:val="15"/>
  </w:num>
  <w:num w:numId="14" w16cid:durableId="194075838">
    <w:abstractNumId w:val="8"/>
  </w:num>
  <w:num w:numId="15" w16cid:durableId="1660229250">
    <w:abstractNumId w:val="6"/>
  </w:num>
  <w:num w:numId="16" w16cid:durableId="1551376737">
    <w:abstractNumId w:val="2"/>
  </w:num>
  <w:num w:numId="17" w16cid:durableId="1043099121">
    <w:abstractNumId w:val="8"/>
  </w:num>
  <w:num w:numId="18" w16cid:durableId="1319111625">
    <w:abstractNumId w:val="8"/>
  </w:num>
  <w:num w:numId="19" w16cid:durableId="2114978457">
    <w:abstractNumId w:val="8"/>
  </w:num>
  <w:num w:numId="20" w16cid:durableId="157425532">
    <w:abstractNumId w:val="8"/>
  </w:num>
  <w:num w:numId="21" w16cid:durableId="174345048">
    <w:abstractNumId w:val="8"/>
  </w:num>
  <w:num w:numId="22" w16cid:durableId="601108720">
    <w:abstractNumId w:val="8"/>
  </w:num>
  <w:num w:numId="23" w16cid:durableId="1535342227">
    <w:abstractNumId w:val="3"/>
  </w:num>
  <w:num w:numId="24" w16cid:durableId="797338966">
    <w:abstractNumId w:val="8"/>
  </w:num>
  <w:num w:numId="25" w16cid:durableId="1729844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36"/>
    <w:rsid w:val="00007382"/>
    <w:rsid w:val="00007F22"/>
    <w:rsid w:val="0001258E"/>
    <w:rsid w:val="00026B73"/>
    <w:rsid w:val="00035F8C"/>
    <w:rsid w:val="00041918"/>
    <w:rsid w:val="00061F3D"/>
    <w:rsid w:val="00063DDE"/>
    <w:rsid w:val="00075593"/>
    <w:rsid w:val="00087B8E"/>
    <w:rsid w:val="000A0A14"/>
    <w:rsid w:val="000A1219"/>
    <w:rsid w:val="000A15C6"/>
    <w:rsid w:val="000A4D76"/>
    <w:rsid w:val="000A4E24"/>
    <w:rsid w:val="000A5D19"/>
    <w:rsid w:val="000C23F5"/>
    <w:rsid w:val="000C6CB6"/>
    <w:rsid w:val="000E1A3F"/>
    <w:rsid w:val="000E4E49"/>
    <w:rsid w:val="000F128B"/>
    <w:rsid w:val="000F6777"/>
    <w:rsid w:val="000F7640"/>
    <w:rsid w:val="0010137B"/>
    <w:rsid w:val="00104E5E"/>
    <w:rsid w:val="0010748E"/>
    <w:rsid w:val="001202DF"/>
    <w:rsid w:val="00124BFA"/>
    <w:rsid w:val="00126100"/>
    <w:rsid w:val="001419FF"/>
    <w:rsid w:val="0015148A"/>
    <w:rsid w:val="00154BE8"/>
    <w:rsid w:val="001578B5"/>
    <w:rsid w:val="001601FC"/>
    <w:rsid w:val="00163409"/>
    <w:rsid w:val="001756CA"/>
    <w:rsid w:val="00184FF0"/>
    <w:rsid w:val="001921B1"/>
    <w:rsid w:val="001A5664"/>
    <w:rsid w:val="001B604C"/>
    <w:rsid w:val="001D464E"/>
    <w:rsid w:val="001D5818"/>
    <w:rsid w:val="001D5DC6"/>
    <w:rsid w:val="001E4E1A"/>
    <w:rsid w:val="001E4FA3"/>
    <w:rsid w:val="001F0796"/>
    <w:rsid w:val="001F3F31"/>
    <w:rsid w:val="0020132C"/>
    <w:rsid w:val="0020332E"/>
    <w:rsid w:val="00203CA7"/>
    <w:rsid w:val="00213DF9"/>
    <w:rsid w:val="00222599"/>
    <w:rsid w:val="00224C9E"/>
    <w:rsid w:val="002262FF"/>
    <w:rsid w:val="002265C2"/>
    <w:rsid w:val="002301F2"/>
    <w:rsid w:val="00231F2C"/>
    <w:rsid w:val="00233462"/>
    <w:rsid w:val="002448D0"/>
    <w:rsid w:val="0024525E"/>
    <w:rsid w:val="00246855"/>
    <w:rsid w:val="00257B0E"/>
    <w:rsid w:val="0026390B"/>
    <w:rsid w:val="00263F3D"/>
    <w:rsid w:val="002660D7"/>
    <w:rsid w:val="00266529"/>
    <w:rsid w:val="00283A06"/>
    <w:rsid w:val="00283D36"/>
    <w:rsid w:val="002858D7"/>
    <w:rsid w:val="002937C1"/>
    <w:rsid w:val="002A4658"/>
    <w:rsid w:val="002A648F"/>
    <w:rsid w:val="002B3AB5"/>
    <w:rsid w:val="002C1C6B"/>
    <w:rsid w:val="002C38EB"/>
    <w:rsid w:val="002C4C27"/>
    <w:rsid w:val="002D139D"/>
    <w:rsid w:val="002D3F52"/>
    <w:rsid w:val="002D5C26"/>
    <w:rsid w:val="002D660A"/>
    <w:rsid w:val="002E5768"/>
    <w:rsid w:val="002F0D06"/>
    <w:rsid w:val="002F2949"/>
    <w:rsid w:val="002F65B6"/>
    <w:rsid w:val="00330C33"/>
    <w:rsid w:val="00337466"/>
    <w:rsid w:val="00341145"/>
    <w:rsid w:val="00343646"/>
    <w:rsid w:val="00351153"/>
    <w:rsid w:val="0035301B"/>
    <w:rsid w:val="00357861"/>
    <w:rsid w:val="00357BF7"/>
    <w:rsid w:val="0036435B"/>
    <w:rsid w:val="00371EEF"/>
    <w:rsid w:val="00372EA8"/>
    <w:rsid w:val="00372F02"/>
    <w:rsid w:val="00376520"/>
    <w:rsid w:val="00380029"/>
    <w:rsid w:val="00384883"/>
    <w:rsid w:val="00386C14"/>
    <w:rsid w:val="00386FAF"/>
    <w:rsid w:val="00393685"/>
    <w:rsid w:val="00396E37"/>
    <w:rsid w:val="003A052C"/>
    <w:rsid w:val="003A11B5"/>
    <w:rsid w:val="003B1243"/>
    <w:rsid w:val="003B14AD"/>
    <w:rsid w:val="003B3653"/>
    <w:rsid w:val="003D43E7"/>
    <w:rsid w:val="00402277"/>
    <w:rsid w:val="004054E4"/>
    <w:rsid w:val="00407393"/>
    <w:rsid w:val="00413A51"/>
    <w:rsid w:val="00415F3E"/>
    <w:rsid w:val="00434C56"/>
    <w:rsid w:val="00445CDC"/>
    <w:rsid w:val="00447479"/>
    <w:rsid w:val="0045250B"/>
    <w:rsid w:val="00452FE2"/>
    <w:rsid w:val="00466CD4"/>
    <w:rsid w:val="004746A2"/>
    <w:rsid w:val="0048152C"/>
    <w:rsid w:val="004854E9"/>
    <w:rsid w:val="004872C9"/>
    <w:rsid w:val="00491787"/>
    <w:rsid w:val="004A7D8E"/>
    <w:rsid w:val="004B2ACF"/>
    <w:rsid w:val="004B3FA5"/>
    <w:rsid w:val="004B5426"/>
    <w:rsid w:val="004C01F6"/>
    <w:rsid w:val="004C09B2"/>
    <w:rsid w:val="004C6482"/>
    <w:rsid w:val="004C7EA1"/>
    <w:rsid w:val="004E477B"/>
    <w:rsid w:val="004E6091"/>
    <w:rsid w:val="004E6FD5"/>
    <w:rsid w:val="005079C2"/>
    <w:rsid w:val="00513FB8"/>
    <w:rsid w:val="00524280"/>
    <w:rsid w:val="00537A25"/>
    <w:rsid w:val="00543570"/>
    <w:rsid w:val="0055051A"/>
    <w:rsid w:val="00565366"/>
    <w:rsid w:val="0056588C"/>
    <w:rsid w:val="005667C1"/>
    <w:rsid w:val="00570346"/>
    <w:rsid w:val="00574349"/>
    <w:rsid w:val="005769B4"/>
    <w:rsid w:val="005864CF"/>
    <w:rsid w:val="0059058B"/>
    <w:rsid w:val="00590910"/>
    <w:rsid w:val="00591A6A"/>
    <w:rsid w:val="00593597"/>
    <w:rsid w:val="005A0A69"/>
    <w:rsid w:val="005A71A8"/>
    <w:rsid w:val="005B39F7"/>
    <w:rsid w:val="005B4FC9"/>
    <w:rsid w:val="005C3494"/>
    <w:rsid w:val="005D43FF"/>
    <w:rsid w:val="005E718F"/>
    <w:rsid w:val="005F10A4"/>
    <w:rsid w:val="005F19D5"/>
    <w:rsid w:val="005F20AA"/>
    <w:rsid w:val="005F5D7E"/>
    <w:rsid w:val="00607BE9"/>
    <w:rsid w:val="00612E4A"/>
    <w:rsid w:val="006143DF"/>
    <w:rsid w:val="006242B0"/>
    <w:rsid w:val="0062497F"/>
    <w:rsid w:val="00624E3E"/>
    <w:rsid w:val="00625CC9"/>
    <w:rsid w:val="00636D76"/>
    <w:rsid w:val="00640714"/>
    <w:rsid w:val="00642E1A"/>
    <w:rsid w:val="00643E06"/>
    <w:rsid w:val="00644E25"/>
    <w:rsid w:val="006575EB"/>
    <w:rsid w:val="00663515"/>
    <w:rsid w:val="00664562"/>
    <w:rsid w:val="0066780F"/>
    <w:rsid w:val="006778FB"/>
    <w:rsid w:val="006802D1"/>
    <w:rsid w:val="00691AB7"/>
    <w:rsid w:val="00693443"/>
    <w:rsid w:val="006A461C"/>
    <w:rsid w:val="006A6DBD"/>
    <w:rsid w:val="006C3ED7"/>
    <w:rsid w:val="006D5628"/>
    <w:rsid w:val="006D5CF3"/>
    <w:rsid w:val="006E28D3"/>
    <w:rsid w:val="006E2DA0"/>
    <w:rsid w:val="006E395A"/>
    <w:rsid w:val="006F32BC"/>
    <w:rsid w:val="006F4903"/>
    <w:rsid w:val="006F6C9E"/>
    <w:rsid w:val="006F7100"/>
    <w:rsid w:val="00700B43"/>
    <w:rsid w:val="00714C7C"/>
    <w:rsid w:val="0073310B"/>
    <w:rsid w:val="0074061F"/>
    <w:rsid w:val="00740779"/>
    <w:rsid w:val="00741010"/>
    <w:rsid w:val="00752665"/>
    <w:rsid w:val="00752E3D"/>
    <w:rsid w:val="007534DF"/>
    <w:rsid w:val="00755717"/>
    <w:rsid w:val="00762003"/>
    <w:rsid w:val="00774336"/>
    <w:rsid w:val="00787593"/>
    <w:rsid w:val="00787ADB"/>
    <w:rsid w:val="00792B96"/>
    <w:rsid w:val="007A002F"/>
    <w:rsid w:val="007A03C7"/>
    <w:rsid w:val="007A58EA"/>
    <w:rsid w:val="007C3A22"/>
    <w:rsid w:val="007D77A6"/>
    <w:rsid w:val="007E0F2E"/>
    <w:rsid w:val="007E2AE9"/>
    <w:rsid w:val="007F1CFA"/>
    <w:rsid w:val="00812156"/>
    <w:rsid w:val="008167A5"/>
    <w:rsid w:val="00832E03"/>
    <w:rsid w:val="00834F00"/>
    <w:rsid w:val="008375DD"/>
    <w:rsid w:val="00843837"/>
    <w:rsid w:val="00850217"/>
    <w:rsid w:val="00861ADC"/>
    <w:rsid w:val="00865B64"/>
    <w:rsid w:val="00874A58"/>
    <w:rsid w:val="00874C34"/>
    <w:rsid w:val="00884B60"/>
    <w:rsid w:val="0088623F"/>
    <w:rsid w:val="0089561E"/>
    <w:rsid w:val="00895A86"/>
    <w:rsid w:val="008A695D"/>
    <w:rsid w:val="008C5C71"/>
    <w:rsid w:val="008C765E"/>
    <w:rsid w:val="008D1AC9"/>
    <w:rsid w:val="008D1AD1"/>
    <w:rsid w:val="008D253B"/>
    <w:rsid w:val="008D49C7"/>
    <w:rsid w:val="008D76C4"/>
    <w:rsid w:val="008E3C1C"/>
    <w:rsid w:val="008E3FEE"/>
    <w:rsid w:val="008E527C"/>
    <w:rsid w:val="008E6D2F"/>
    <w:rsid w:val="008F5E1A"/>
    <w:rsid w:val="00915815"/>
    <w:rsid w:val="00925FC1"/>
    <w:rsid w:val="00926D42"/>
    <w:rsid w:val="0093614C"/>
    <w:rsid w:val="0094007C"/>
    <w:rsid w:val="00941334"/>
    <w:rsid w:val="00943CCF"/>
    <w:rsid w:val="00953322"/>
    <w:rsid w:val="009569A3"/>
    <w:rsid w:val="00972119"/>
    <w:rsid w:val="00972F43"/>
    <w:rsid w:val="00975884"/>
    <w:rsid w:val="00992A9C"/>
    <w:rsid w:val="009A4BFB"/>
    <w:rsid w:val="009B2542"/>
    <w:rsid w:val="009B4429"/>
    <w:rsid w:val="009B7E05"/>
    <w:rsid w:val="009C011C"/>
    <w:rsid w:val="009D0A75"/>
    <w:rsid w:val="009D1E47"/>
    <w:rsid w:val="009D5690"/>
    <w:rsid w:val="009D5AAF"/>
    <w:rsid w:val="009E3997"/>
    <w:rsid w:val="009F41B0"/>
    <w:rsid w:val="00A016F5"/>
    <w:rsid w:val="00A03322"/>
    <w:rsid w:val="00A20ED1"/>
    <w:rsid w:val="00A21654"/>
    <w:rsid w:val="00A22564"/>
    <w:rsid w:val="00A2261F"/>
    <w:rsid w:val="00A24DCC"/>
    <w:rsid w:val="00A26A5E"/>
    <w:rsid w:val="00A37953"/>
    <w:rsid w:val="00A63060"/>
    <w:rsid w:val="00A65B77"/>
    <w:rsid w:val="00A66969"/>
    <w:rsid w:val="00A72D91"/>
    <w:rsid w:val="00A829F0"/>
    <w:rsid w:val="00A83755"/>
    <w:rsid w:val="00A86898"/>
    <w:rsid w:val="00A8713C"/>
    <w:rsid w:val="00A90D4C"/>
    <w:rsid w:val="00A95BA8"/>
    <w:rsid w:val="00AA27CA"/>
    <w:rsid w:val="00AA7265"/>
    <w:rsid w:val="00AA7972"/>
    <w:rsid w:val="00AC2360"/>
    <w:rsid w:val="00AD5411"/>
    <w:rsid w:val="00AD7104"/>
    <w:rsid w:val="00AF0DD1"/>
    <w:rsid w:val="00AF2E3F"/>
    <w:rsid w:val="00B031CF"/>
    <w:rsid w:val="00B05C72"/>
    <w:rsid w:val="00B14A9B"/>
    <w:rsid w:val="00B16117"/>
    <w:rsid w:val="00B21DDF"/>
    <w:rsid w:val="00B3427B"/>
    <w:rsid w:val="00B34DEB"/>
    <w:rsid w:val="00B53F44"/>
    <w:rsid w:val="00B564F4"/>
    <w:rsid w:val="00B62BCC"/>
    <w:rsid w:val="00B63DF5"/>
    <w:rsid w:val="00B750E6"/>
    <w:rsid w:val="00B761ED"/>
    <w:rsid w:val="00B8286E"/>
    <w:rsid w:val="00B93C90"/>
    <w:rsid w:val="00B94C5F"/>
    <w:rsid w:val="00B9523C"/>
    <w:rsid w:val="00BA128A"/>
    <w:rsid w:val="00BA17E1"/>
    <w:rsid w:val="00BB5F49"/>
    <w:rsid w:val="00BC7833"/>
    <w:rsid w:val="00BD1737"/>
    <w:rsid w:val="00BD35E5"/>
    <w:rsid w:val="00BD4636"/>
    <w:rsid w:val="00BD75C1"/>
    <w:rsid w:val="00BE01DF"/>
    <w:rsid w:val="00BE2FE1"/>
    <w:rsid w:val="00BE63AF"/>
    <w:rsid w:val="00BF3075"/>
    <w:rsid w:val="00C006B8"/>
    <w:rsid w:val="00C06DC2"/>
    <w:rsid w:val="00C12B30"/>
    <w:rsid w:val="00C17C39"/>
    <w:rsid w:val="00C23058"/>
    <w:rsid w:val="00C350F3"/>
    <w:rsid w:val="00C36DC2"/>
    <w:rsid w:val="00C40EB9"/>
    <w:rsid w:val="00C440C6"/>
    <w:rsid w:val="00C461E2"/>
    <w:rsid w:val="00C50092"/>
    <w:rsid w:val="00C552AB"/>
    <w:rsid w:val="00C56B64"/>
    <w:rsid w:val="00C57518"/>
    <w:rsid w:val="00C608FB"/>
    <w:rsid w:val="00C72717"/>
    <w:rsid w:val="00C77D7A"/>
    <w:rsid w:val="00C8524A"/>
    <w:rsid w:val="00C87F49"/>
    <w:rsid w:val="00C94661"/>
    <w:rsid w:val="00C97763"/>
    <w:rsid w:val="00CB1CE1"/>
    <w:rsid w:val="00CC1EAF"/>
    <w:rsid w:val="00CD123E"/>
    <w:rsid w:val="00CF3D6D"/>
    <w:rsid w:val="00CF41C1"/>
    <w:rsid w:val="00CF5C4B"/>
    <w:rsid w:val="00CF6810"/>
    <w:rsid w:val="00D1160A"/>
    <w:rsid w:val="00D13273"/>
    <w:rsid w:val="00D21779"/>
    <w:rsid w:val="00D3240C"/>
    <w:rsid w:val="00D337CC"/>
    <w:rsid w:val="00D34D81"/>
    <w:rsid w:val="00D536B8"/>
    <w:rsid w:val="00D60023"/>
    <w:rsid w:val="00D6129A"/>
    <w:rsid w:val="00D625D7"/>
    <w:rsid w:val="00D631CF"/>
    <w:rsid w:val="00D76DAA"/>
    <w:rsid w:val="00D83102"/>
    <w:rsid w:val="00D8416E"/>
    <w:rsid w:val="00D91ECF"/>
    <w:rsid w:val="00D932F9"/>
    <w:rsid w:val="00DA09E5"/>
    <w:rsid w:val="00DA2367"/>
    <w:rsid w:val="00DA3B0F"/>
    <w:rsid w:val="00DB070F"/>
    <w:rsid w:val="00DB1EAB"/>
    <w:rsid w:val="00DB2746"/>
    <w:rsid w:val="00DB4280"/>
    <w:rsid w:val="00DC0EC9"/>
    <w:rsid w:val="00DC1FCB"/>
    <w:rsid w:val="00DC4DB1"/>
    <w:rsid w:val="00DC760A"/>
    <w:rsid w:val="00DE480D"/>
    <w:rsid w:val="00DF014D"/>
    <w:rsid w:val="00DF153E"/>
    <w:rsid w:val="00DF4690"/>
    <w:rsid w:val="00DF63FA"/>
    <w:rsid w:val="00E155AD"/>
    <w:rsid w:val="00E22FE5"/>
    <w:rsid w:val="00E30C71"/>
    <w:rsid w:val="00E47277"/>
    <w:rsid w:val="00E55F30"/>
    <w:rsid w:val="00E61E6A"/>
    <w:rsid w:val="00E713AA"/>
    <w:rsid w:val="00E721AC"/>
    <w:rsid w:val="00E75E67"/>
    <w:rsid w:val="00E9324E"/>
    <w:rsid w:val="00E9429A"/>
    <w:rsid w:val="00EA1584"/>
    <w:rsid w:val="00EA22F2"/>
    <w:rsid w:val="00EB1DDE"/>
    <w:rsid w:val="00EB4456"/>
    <w:rsid w:val="00EB5AE6"/>
    <w:rsid w:val="00EB723E"/>
    <w:rsid w:val="00ED4EDD"/>
    <w:rsid w:val="00EE6BC7"/>
    <w:rsid w:val="00EF0C58"/>
    <w:rsid w:val="00EF42FB"/>
    <w:rsid w:val="00EF7A2D"/>
    <w:rsid w:val="00F07DAE"/>
    <w:rsid w:val="00F1095E"/>
    <w:rsid w:val="00F11726"/>
    <w:rsid w:val="00F142DB"/>
    <w:rsid w:val="00F30406"/>
    <w:rsid w:val="00F32993"/>
    <w:rsid w:val="00F42C19"/>
    <w:rsid w:val="00F43D3F"/>
    <w:rsid w:val="00F46ED6"/>
    <w:rsid w:val="00F678A9"/>
    <w:rsid w:val="00F71F69"/>
    <w:rsid w:val="00F75F00"/>
    <w:rsid w:val="00F83ECD"/>
    <w:rsid w:val="00F94B1E"/>
    <w:rsid w:val="00F95AC1"/>
    <w:rsid w:val="00F9778E"/>
    <w:rsid w:val="00FB4BAC"/>
    <w:rsid w:val="00FD12A7"/>
    <w:rsid w:val="00FD4DB1"/>
    <w:rsid w:val="00FE7DD7"/>
    <w:rsid w:val="00FF2DE9"/>
    <w:rsid w:val="00FF798D"/>
    <w:rsid w:val="01B36A8D"/>
    <w:rsid w:val="01BA4E4A"/>
    <w:rsid w:val="02E9F221"/>
    <w:rsid w:val="0346B80A"/>
    <w:rsid w:val="03B1BEC9"/>
    <w:rsid w:val="07818260"/>
    <w:rsid w:val="08F0F300"/>
    <w:rsid w:val="0B7A331D"/>
    <w:rsid w:val="102C0266"/>
    <w:rsid w:val="103C8F39"/>
    <w:rsid w:val="11B84DE6"/>
    <w:rsid w:val="191A4E2E"/>
    <w:rsid w:val="1A7BD851"/>
    <w:rsid w:val="1C51EEF0"/>
    <w:rsid w:val="203A93CD"/>
    <w:rsid w:val="20674FE6"/>
    <w:rsid w:val="2096A257"/>
    <w:rsid w:val="213DA788"/>
    <w:rsid w:val="215FDDF1"/>
    <w:rsid w:val="2306DBA8"/>
    <w:rsid w:val="2322E3CA"/>
    <w:rsid w:val="245D00D5"/>
    <w:rsid w:val="249C755A"/>
    <w:rsid w:val="24CF523B"/>
    <w:rsid w:val="27069035"/>
    <w:rsid w:val="27F19AD1"/>
    <w:rsid w:val="28ACAB38"/>
    <w:rsid w:val="2A9BF6EE"/>
    <w:rsid w:val="2B543B74"/>
    <w:rsid w:val="2D3F9056"/>
    <w:rsid w:val="2E556CBA"/>
    <w:rsid w:val="2F1E5EEA"/>
    <w:rsid w:val="2F4F506A"/>
    <w:rsid w:val="301389EB"/>
    <w:rsid w:val="30C42178"/>
    <w:rsid w:val="31160226"/>
    <w:rsid w:val="3279BBC8"/>
    <w:rsid w:val="33462F43"/>
    <w:rsid w:val="35257D73"/>
    <w:rsid w:val="36D6759E"/>
    <w:rsid w:val="396FE114"/>
    <w:rsid w:val="3B0B70C2"/>
    <w:rsid w:val="3B17EF7A"/>
    <w:rsid w:val="3C800797"/>
    <w:rsid w:val="3CCCA05B"/>
    <w:rsid w:val="4063C924"/>
    <w:rsid w:val="40A21255"/>
    <w:rsid w:val="414345C1"/>
    <w:rsid w:val="4356598C"/>
    <w:rsid w:val="43EA79D4"/>
    <w:rsid w:val="44D44052"/>
    <w:rsid w:val="46E4B08F"/>
    <w:rsid w:val="47A255F4"/>
    <w:rsid w:val="4A13A72F"/>
    <w:rsid w:val="4F2EE132"/>
    <w:rsid w:val="4F649DDA"/>
    <w:rsid w:val="53B1DD57"/>
    <w:rsid w:val="53FD3ADC"/>
    <w:rsid w:val="5418A917"/>
    <w:rsid w:val="543B0D58"/>
    <w:rsid w:val="54949260"/>
    <w:rsid w:val="55F87A30"/>
    <w:rsid w:val="56CF6CDA"/>
    <w:rsid w:val="589A13FC"/>
    <w:rsid w:val="58A356E6"/>
    <w:rsid w:val="59944199"/>
    <w:rsid w:val="59AD5804"/>
    <w:rsid w:val="5A880AB3"/>
    <w:rsid w:val="5AD34A48"/>
    <w:rsid w:val="5CCBD069"/>
    <w:rsid w:val="5EAB8AC2"/>
    <w:rsid w:val="5F00ACD3"/>
    <w:rsid w:val="61E5DFE0"/>
    <w:rsid w:val="623C8AF4"/>
    <w:rsid w:val="62EA30DD"/>
    <w:rsid w:val="63DB79A1"/>
    <w:rsid w:val="65845FEB"/>
    <w:rsid w:val="65C7C1FF"/>
    <w:rsid w:val="65FD1ED6"/>
    <w:rsid w:val="67923DF6"/>
    <w:rsid w:val="68A7F7BF"/>
    <w:rsid w:val="68FFF557"/>
    <w:rsid w:val="69AA5371"/>
    <w:rsid w:val="6B0B068E"/>
    <w:rsid w:val="6B6FBC7A"/>
    <w:rsid w:val="6DF627D6"/>
    <w:rsid w:val="6F0F9E55"/>
    <w:rsid w:val="6FA72431"/>
    <w:rsid w:val="7027331F"/>
    <w:rsid w:val="70BF994D"/>
    <w:rsid w:val="725975E9"/>
    <w:rsid w:val="75B7B72F"/>
    <w:rsid w:val="76B83F84"/>
    <w:rsid w:val="7715A05B"/>
    <w:rsid w:val="7742F4B2"/>
    <w:rsid w:val="77906A3F"/>
    <w:rsid w:val="79266C99"/>
    <w:rsid w:val="7947A3D6"/>
    <w:rsid w:val="7975B2B7"/>
    <w:rsid w:val="79BD9CDE"/>
    <w:rsid w:val="7AF7060E"/>
    <w:rsid w:val="7B643522"/>
    <w:rsid w:val="7D000583"/>
    <w:rsid w:val="7D2AC71E"/>
    <w:rsid w:val="7E82AD87"/>
    <w:rsid w:val="7EFDC6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61D65"/>
  <w15:chartTrackingRefBased/>
  <w15:docId w15:val="{9B7207D8-C6E4-4126-9EA0-0D7E3A3A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4336"/>
    <w:pPr>
      <w:spacing w:after="240" w:line="264" w:lineRule="auto"/>
      <w:jc w:val="both"/>
    </w:pPr>
    <w:rPr>
      <w:rFonts w:ascii="Arial" w:hAnsi="Arial"/>
      <w:lang w:val="en-GB"/>
    </w:rPr>
  </w:style>
  <w:style w:type="paragraph" w:styleId="Heading1">
    <w:name w:val="heading 1"/>
    <w:basedOn w:val="Normal"/>
    <w:qFormat/>
    <w:rsid w:val="00447479"/>
    <w:pPr>
      <w:outlineLvl w:val="0"/>
    </w:pPr>
  </w:style>
  <w:style w:type="paragraph" w:styleId="Heading2">
    <w:name w:val="heading 2"/>
    <w:basedOn w:val="Normal"/>
    <w:qFormat/>
    <w:rsid w:val="00447479"/>
    <w:pPr>
      <w:outlineLvl w:val="1"/>
    </w:pPr>
  </w:style>
  <w:style w:type="paragraph" w:styleId="Heading3">
    <w:name w:val="heading 3"/>
    <w:basedOn w:val="Normal"/>
    <w:qFormat/>
    <w:rsid w:val="00447479"/>
    <w:pPr>
      <w:outlineLvl w:val="2"/>
    </w:pPr>
  </w:style>
  <w:style w:type="paragraph" w:styleId="Heading4">
    <w:name w:val="heading 4"/>
    <w:basedOn w:val="Normal"/>
    <w:qFormat/>
    <w:rsid w:val="00447479"/>
    <w:pPr>
      <w:outlineLvl w:val="3"/>
    </w:pPr>
  </w:style>
  <w:style w:type="paragraph" w:styleId="Heading5">
    <w:name w:val="heading 5"/>
    <w:basedOn w:val="Normal"/>
    <w:qFormat/>
    <w:rsid w:val="00447479"/>
    <w:pPr>
      <w:outlineLvl w:val="4"/>
    </w:pPr>
  </w:style>
  <w:style w:type="paragraph" w:styleId="Heading6">
    <w:name w:val="heading 6"/>
    <w:basedOn w:val="Normal"/>
    <w:qFormat/>
    <w:rsid w:val="00447479"/>
    <w:pPr>
      <w:outlineLvl w:val="5"/>
    </w:pPr>
  </w:style>
  <w:style w:type="paragraph" w:styleId="Heading7">
    <w:name w:val="heading 7"/>
    <w:basedOn w:val="Normal"/>
    <w:qFormat/>
    <w:rsid w:val="00447479"/>
    <w:pPr>
      <w:spacing w:after="0" w:line="240" w:lineRule="auto"/>
      <w:jc w:val="left"/>
      <w:outlineLvl w:val="6"/>
    </w:pPr>
  </w:style>
  <w:style w:type="paragraph" w:styleId="Heading8">
    <w:name w:val="heading 8"/>
    <w:basedOn w:val="Normal"/>
    <w:qFormat/>
    <w:rsid w:val="00447479"/>
    <w:pPr>
      <w:outlineLvl w:val="7"/>
    </w:pPr>
  </w:style>
  <w:style w:type="paragraph" w:styleId="Heading9">
    <w:name w:val="heading 9"/>
    <w:basedOn w:val="Normal"/>
    <w:qFormat/>
    <w:rsid w:val="004474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pacing w:line="480" w:lineRule="auto"/>
    </w:pPr>
    <w:rPr>
      <w:sz w:val="16"/>
    </w:rPr>
  </w:style>
  <w:style w:type="paragraph" w:styleId="Header">
    <w:name w:val="header"/>
    <w:basedOn w:val="Normal"/>
    <w:semiHidden/>
    <w:pPr>
      <w:tabs>
        <w:tab w:val="center" w:pos="4153"/>
        <w:tab w:val="right" w:pos="8306"/>
      </w:tabs>
    </w:pPr>
  </w:style>
  <w:style w:type="character" w:styleId="PageNumber">
    <w:name w:val="page number"/>
    <w:basedOn w:val="DefaultParagraphFont"/>
    <w:rsid w:val="00372F02"/>
    <w:rPr>
      <w:sz w:val="20"/>
      <w:szCs w:val="20"/>
    </w:rPr>
  </w:style>
  <w:style w:type="character" w:styleId="FootnoteReference">
    <w:name w:val="footnote reference"/>
    <w:basedOn w:val="PageNumber"/>
    <w:semiHidden/>
    <w:rPr>
      <w:sz w:val="20"/>
      <w:szCs w:val="20"/>
      <w:vertAlign w:val="superscript"/>
    </w:rPr>
  </w:style>
  <w:style w:type="paragraph" w:customStyle="1" w:styleId="Heading-PLEASEUSESHSTYLES">
    <w:name w:val="Heading - PLEASE USE SH STYLES"/>
    <w:basedOn w:val="SHNormal"/>
    <w:semiHidden/>
    <w:rsid w:val="008D1AD1"/>
    <w:pPr>
      <w:numPr>
        <w:ilvl w:val="5"/>
        <w:numId w:val="3"/>
      </w:numPr>
    </w:pPr>
  </w:style>
  <w:style w:type="paragraph" w:customStyle="1" w:styleId="SHNormal">
    <w:name w:val="SH_Normal"/>
    <w:basedOn w:val="Normal"/>
    <w:link w:val="SHNormalChar"/>
    <w:rsid w:val="005667C1"/>
  </w:style>
  <w:style w:type="paragraph" w:customStyle="1" w:styleId="MainTitle">
    <w:name w:val="Main Title"/>
    <w:basedOn w:val="Normal"/>
    <w:next w:val="SHNormal"/>
    <w:rsid w:val="005667C1"/>
    <w:pPr>
      <w:jc w:val="center"/>
    </w:pPr>
    <w:rPr>
      <w:b/>
      <w:caps/>
    </w:rPr>
  </w:style>
  <w:style w:type="paragraph" w:customStyle="1" w:styleId="SHHeading1">
    <w:name w:val="SH Heading 1"/>
    <w:link w:val="SHHeading1Char"/>
    <w:rsid w:val="005667C1"/>
    <w:pPr>
      <w:keepNext/>
      <w:numPr>
        <w:numId w:val="3"/>
      </w:numPr>
      <w:spacing w:after="240" w:line="264" w:lineRule="auto"/>
      <w:jc w:val="both"/>
    </w:pPr>
    <w:rPr>
      <w:rFonts w:ascii="Arial" w:hAnsi="Arial"/>
      <w:b/>
      <w:caps/>
      <w:lang w:val="en-GB"/>
    </w:rPr>
  </w:style>
  <w:style w:type="paragraph" w:customStyle="1" w:styleId="SHHeading12ndstyle">
    <w:name w:val="SH Heading 1 (2nd style)"/>
    <w:basedOn w:val="SHHeading1"/>
    <w:rsid w:val="005667C1"/>
    <w:pPr>
      <w:keepNext w:val="0"/>
    </w:pPr>
    <w:rPr>
      <w:b w:val="0"/>
      <w:caps w:val="0"/>
    </w:rPr>
  </w:style>
  <w:style w:type="paragraph" w:customStyle="1" w:styleId="SHHeading2">
    <w:name w:val="SH Heading 2"/>
    <w:basedOn w:val="SHNormal"/>
    <w:link w:val="SHHeading2Char"/>
    <w:rsid w:val="005667C1"/>
    <w:pPr>
      <w:numPr>
        <w:ilvl w:val="1"/>
        <w:numId w:val="3"/>
      </w:numPr>
    </w:pPr>
  </w:style>
  <w:style w:type="paragraph" w:customStyle="1" w:styleId="SHHeading3">
    <w:name w:val="SH Heading 3"/>
    <w:basedOn w:val="SHNormal"/>
    <w:link w:val="SHHeading3Char"/>
    <w:rsid w:val="005667C1"/>
    <w:pPr>
      <w:numPr>
        <w:ilvl w:val="2"/>
        <w:numId w:val="3"/>
      </w:numPr>
    </w:pPr>
  </w:style>
  <w:style w:type="paragraph" w:customStyle="1" w:styleId="SHHeading4">
    <w:name w:val="SH Heading 4"/>
    <w:basedOn w:val="SHNormal"/>
    <w:rsid w:val="005667C1"/>
    <w:pPr>
      <w:numPr>
        <w:ilvl w:val="3"/>
        <w:numId w:val="3"/>
      </w:numPr>
    </w:pPr>
  </w:style>
  <w:style w:type="paragraph" w:customStyle="1" w:styleId="SHHeading5">
    <w:name w:val="SH Heading 5"/>
    <w:basedOn w:val="SHNormal"/>
    <w:rsid w:val="005667C1"/>
    <w:pPr>
      <w:numPr>
        <w:ilvl w:val="4"/>
        <w:numId w:val="3"/>
      </w:numPr>
    </w:pPr>
  </w:style>
  <w:style w:type="paragraph" w:customStyle="1" w:styleId="SHParagraph1">
    <w:name w:val="SH_Paragraph 1"/>
    <w:basedOn w:val="SHNormal"/>
    <w:rsid w:val="005667C1"/>
    <w:pPr>
      <w:ind w:left="720"/>
    </w:pPr>
  </w:style>
  <w:style w:type="paragraph" w:customStyle="1" w:styleId="SHParagraph2">
    <w:name w:val="SH_Paragraph 2"/>
    <w:basedOn w:val="SHParagraph1"/>
    <w:rsid w:val="005667C1"/>
  </w:style>
  <w:style w:type="paragraph" w:customStyle="1" w:styleId="SHParagraph3">
    <w:name w:val="SH_Paragraph 3"/>
    <w:basedOn w:val="SHParagraph2"/>
    <w:rsid w:val="005667C1"/>
    <w:pPr>
      <w:ind w:left="1440"/>
    </w:pPr>
  </w:style>
  <w:style w:type="paragraph" w:customStyle="1" w:styleId="SHParagraph4">
    <w:name w:val="SH_Paragraph 4"/>
    <w:basedOn w:val="SHParagraph3"/>
    <w:rsid w:val="005667C1"/>
    <w:pPr>
      <w:ind w:left="2160"/>
    </w:pPr>
  </w:style>
  <w:style w:type="paragraph" w:customStyle="1" w:styleId="SHParagraph5">
    <w:name w:val="SH_Paragraph 5"/>
    <w:basedOn w:val="SHParagraph4"/>
    <w:rsid w:val="005667C1"/>
    <w:pPr>
      <w:ind w:left="2880"/>
    </w:pPr>
  </w:style>
  <w:style w:type="paragraph" w:customStyle="1" w:styleId="SHScheduleHeading">
    <w:name w:val="SH Schedule Heading"/>
    <w:basedOn w:val="SHNormal"/>
    <w:next w:val="SHScheduleSubHeading"/>
    <w:link w:val="SHScheduleHeadingChar"/>
    <w:rsid w:val="005667C1"/>
    <w:pPr>
      <w:jc w:val="center"/>
    </w:pPr>
    <w:rPr>
      <w:b/>
      <w:caps/>
    </w:rPr>
  </w:style>
  <w:style w:type="paragraph" w:customStyle="1" w:styleId="SHScheduleSubHeading">
    <w:name w:val="SH Schedule Sub Heading"/>
    <w:basedOn w:val="SHNormal"/>
    <w:next w:val="SHNormal"/>
    <w:rsid w:val="005667C1"/>
    <w:pPr>
      <w:jc w:val="center"/>
    </w:pPr>
    <w:rPr>
      <w:b/>
    </w:rPr>
  </w:style>
  <w:style w:type="paragraph" w:customStyle="1" w:styleId="SHHeading22ndstyle">
    <w:name w:val="SH Heading 2 (2nd style)"/>
    <w:basedOn w:val="SHHeading2"/>
    <w:rsid w:val="005667C1"/>
    <w:rPr>
      <w:b/>
    </w:rPr>
  </w:style>
  <w:style w:type="paragraph" w:styleId="FootnoteText">
    <w:name w:val="footnote text"/>
    <w:basedOn w:val="Normal"/>
    <w:semiHidden/>
    <w:rsid w:val="00DF014D"/>
    <w:pPr>
      <w:spacing w:after="0" w:line="240" w:lineRule="auto"/>
      <w:ind w:left="284" w:hanging="284"/>
    </w:pPr>
    <w:rPr>
      <w:sz w:val="16"/>
      <w:szCs w:val="16"/>
    </w:rPr>
  </w:style>
  <w:style w:type="paragraph" w:styleId="DocumentMap">
    <w:name w:val="Document Map"/>
    <w:basedOn w:val="Normal"/>
    <w:semiHidden/>
    <w:rsid w:val="00636D76"/>
    <w:pPr>
      <w:shd w:val="clear" w:color="auto" w:fill="000080"/>
    </w:pPr>
    <w:rPr>
      <w:rFonts w:ascii="Tahoma" w:hAnsi="Tahoma" w:cs="Tahoma"/>
    </w:rPr>
  </w:style>
  <w:style w:type="paragraph" w:styleId="TOC1">
    <w:name w:val="toc 1"/>
    <w:basedOn w:val="Normal"/>
    <w:next w:val="Normal"/>
    <w:autoRedefine/>
    <w:uiPriority w:val="39"/>
    <w:rsid w:val="00FF798D"/>
    <w:rPr>
      <w:b/>
      <w:caps/>
    </w:rPr>
  </w:style>
  <w:style w:type="paragraph" w:styleId="TOC2">
    <w:name w:val="toc 2"/>
    <w:basedOn w:val="Normal"/>
    <w:next w:val="Normal"/>
    <w:autoRedefine/>
    <w:semiHidden/>
    <w:rsid w:val="00FF798D"/>
    <w:pPr>
      <w:ind w:left="720"/>
    </w:pPr>
    <w:rPr>
      <w:b/>
    </w:rPr>
  </w:style>
  <w:style w:type="paragraph" w:customStyle="1" w:styleId="SHScheduleText1">
    <w:name w:val="SH Schedule Text 1"/>
    <w:basedOn w:val="SHNormal"/>
    <w:rsid w:val="005667C1"/>
    <w:pPr>
      <w:numPr>
        <w:numId w:val="8"/>
      </w:numPr>
    </w:pPr>
  </w:style>
  <w:style w:type="paragraph" w:customStyle="1" w:styleId="SHScheduleText2">
    <w:name w:val="SH Schedule Text 2"/>
    <w:basedOn w:val="SHScheduleText1"/>
    <w:rsid w:val="005667C1"/>
    <w:pPr>
      <w:numPr>
        <w:ilvl w:val="1"/>
      </w:numPr>
    </w:pPr>
  </w:style>
  <w:style w:type="paragraph" w:customStyle="1" w:styleId="SHScheduleText3">
    <w:name w:val="SH Schedule Text 3"/>
    <w:basedOn w:val="SHNormal"/>
    <w:rsid w:val="005667C1"/>
    <w:pPr>
      <w:numPr>
        <w:ilvl w:val="2"/>
        <w:numId w:val="8"/>
      </w:numPr>
    </w:pPr>
  </w:style>
  <w:style w:type="paragraph" w:customStyle="1" w:styleId="SHScheduleText4">
    <w:name w:val="SH Schedule Text 4"/>
    <w:basedOn w:val="SHNormal"/>
    <w:rsid w:val="005667C1"/>
    <w:pPr>
      <w:numPr>
        <w:ilvl w:val="3"/>
        <w:numId w:val="8"/>
      </w:numPr>
    </w:pPr>
  </w:style>
  <w:style w:type="paragraph" w:customStyle="1" w:styleId="SHScheduleText5">
    <w:name w:val="SH Schedule Text 5"/>
    <w:basedOn w:val="SHScheduleText4"/>
    <w:rsid w:val="005667C1"/>
    <w:pPr>
      <w:numPr>
        <w:ilvl w:val="4"/>
      </w:numPr>
    </w:pPr>
  </w:style>
  <w:style w:type="table" w:styleId="TableGrid">
    <w:name w:val="Table Grid"/>
    <w:basedOn w:val="TableNormal"/>
    <w:rsid w:val="00774336"/>
    <w:pPr>
      <w:spacing w:after="240"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74336"/>
    <w:rPr>
      <w:color w:val="0000FF"/>
      <w:u w:val="single"/>
    </w:rPr>
  </w:style>
  <w:style w:type="character" w:customStyle="1" w:styleId="SHNormalChar">
    <w:name w:val="SH_Normal Char"/>
    <w:basedOn w:val="DefaultParagraphFont"/>
    <w:link w:val="SHNormal"/>
    <w:rsid w:val="00774336"/>
    <w:rPr>
      <w:rFonts w:ascii="Arial" w:hAnsi="Arial"/>
      <w:lang w:val="en-GB"/>
    </w:rPr>
  </w:style>
  <w:style w:type="character" w:customStyle="1" w:styleId="SHScheduleHeadingChar">
    <w:name w:val="SH Schedule Heading Char"/>
    <w:basedOn w:val="SHNormalChar"/>
    <w:link w:val="SHScheduleHeading"/>
    <w:rsid w:val="00774336"/>
    <w:rPr>
      <w:rFonts w:ascii="Arial" w:hAnsi="Arial"/>
      <w:b/>
      <w:caps/>
      <w:lang w:val="en-GB"/>
    </w:rPr>
  </w:style>
  <w:style w:type="paragraph" w:styleId="BalloonText">
    <w:name w:val="Balloon Text"/>
    <w:basedOn w:val="Normal"/>
    <w:link w:val="BalloonTextChar"/>
    <w:rsid w:val="00774336"/>
    <w:rPr>
      <w:rFonts w:ascii="Tahoma" w:hAnsi="Tahoma" w:cs="Tahoma"/>
      <w:sz w:val="16"/>
      <w:szCs w:val="16"/>
    </w:rPr>
  </w:style>
  <w:style w:type="character" w:customStyle="1" w:styleId="BalloonTextChar">
    <w:name w:val="Balloon Text Char"/>
    <w:basedOn w:val="DefaultParagraphFont"/>
    <w:link w:val="BalloonText"/>
    <w:rsid w:val="00774336"/>
    <w:rPr>
      <w:rFonts w:ascii="Tahoma" w:hAnsi="Tahoma" w:cs="Tahoma"/>
      <w:sz w:val="16"/>
      <w:szCs w:val="16"/>
      <w:lang w:val="en-GB"/>
    </w:rPr>
  </w:style>
  <w:style w:type="character" w:customStyle="1" w:styleId="SHHeading1Char">
    <w:name w:val="SH Heading 1 Char"/>
    <w:basedOn w:val="DefaultParagraphFont"/>
    <w:link w:val="SHHeading1"/>
    <w:locked/>
    <w:rsid w:val="00774336"/>
    <w:rPr>
      <w:rFonts w:ascii="Arial" w:hAnsi="Arial"/>
      <w:b/>
      <w:caps/>
      <w:lang w:val="en-GB"/>
    </w:rPr>
  </w:style>
  <w:style w:type="character" w:customStyle="1" w:styleId="SHHeading2Char">
    <w:name w:val="SH Heading 2 Char"/>
    <w:basedOn w:val="DefaultParagraphFont"/>
    <w:link w:val="SHHeading2"/>
    <w:locked/>
    <w:rsid w:val="00774336"/>
    <w:rPr>
      <w:rFonts w:ascii="Arial" w:hAnsi="Arial"/>
      <w:lang w:val="en-GB"/>
    </w:rPr>
  </w:style>
  <w:style w:type="character" w:customStyle="1" w:styleId="SHHeading3Char">
    <w:name w:val="SH Heading 3 Char"/>
    <w:basedOn w:val="DefaultParagraphFont"/>
    <w:link w:val="SHHeading3"/>
    <w:rsid w:val="00774336"/>
    <w:rPr>
      <w:rFonts w:ascii="Arial" w:hAnsi="Arial"/>
      <w:lang w:val="en-GB"/>
    </w:rPr>
  </w:style>
  <w:style w:type="character" w:styleId="Strong">
    <w:name w:val="Strong"/>
    <w:basedOn w:val="DefaultParagraphFont"/>
    <w:qFormat/>
    <w:rsid w:val="00774336"/>
    <w:rPr>
      <w:b/>
      <w:bCs/>
    </w:rPr>
  </w:style>
  <w:style w:type="character" w:styleId="FollowedHyperlink">
    <w:name w:val="FollowedHyperlink"/>
    <w:basedOn w:val="DefaultParagraphFont"/>
    <w:rsid w:val="00774336"/>
    <w:rPr>
      <w:color w:val="800080"/>
      <w:u w:val="single"/>
    </w:rPr>
  </w:style>
  <w:style w:type="paragraph" w:customStyle="1" w:styleId="Dated2">
    <w:name w:val="Dated2"/>
    <w:basedOn w:val="Normal"/>
    <w:rsid w:val="00774336"/>
    <w:pPr>
      <w:spacing w:after="0" w:line="240" w:lineRule="auto"/>
      <w:jc w:val="left"/>
    </w:pPr>
    <w:rPr>
      <w:rFonts w:cs="Arial"/>
      <w:b/>
      <w:color w:val="323232"/>
      <w:spacing w:val="-8"/>
      <w:sz w:val="28"/>
      <w:szCs w:val="28"/>
    </w:rPr>
  </w:style>
  <w:style w:type="paragraph" w:customStyle="1" w:styleId="CompanyName2">
    <w:name w:val="CompanyName2"/>
    <w:basedOn w:val="Normal"/>
    <w:rsid w:val="00774336"/>
    <w:pPr>
      <w:spacing w:after="0" w:line="240" w:lineRule="auto"/>
      <w:jc w:val="left"/>
    </w:pPr>
    <w:rPr>
      <w:rFonts w:cs="Arial"/>
      <w:b/>
      <w:color w:val="323232"/>
      <w:spacing w:val="-8"/>
      <w:sz w:val="36"/>
      <w:szCs w:val="36"/>
    </w:rPr>
  </w:style>
  <w:style w:type="character" w:styleId="CommentReference">
    <w:name w:val="annotation reference"/>
    <w:basedOn w:val="DefaultParagraphFont"/>
    <w:rsid w:val="002448D0"/>
    <w:rPr>
      <w:sz w:val="16"/>
      <w:szCs w:val="16"/>
    </w:rPr>
  </w:style>
  <w:style w:type="paragraph" w:styleId="CommentText">
    <w:name w:val="annotation text"/>
    <w:basedOn w:val="Normal"/>
    <w:link w:val="CommentTextChar"/>
    <w:rsid w:val="002448D0"/>
    <w:pPr>
      <w:spacing w:line="240" w:lineRule="auto"/>
    </w:pPr>
  </w:style>
  <w:style w:type="character" w:customStyle="1" w:styleId="CommentTextChar">
    <w:name w:val="Comment Text Char"/>
    <w:basedOn w:val="DefaultParagraphFont"/>
    <w:link w:val="CommentText"/>
    <w:rsid w:val="002448D0"/>
    <w:rPr>
      <w:rFonts w:ascii="Arial" w:hAnsi="Arial"/>
      <w:lang w:val="en-GB"/>
    </w:rPr>
  </w:style>
  <w:style w:type="paragraph" w:styleId="CommentSubject">
    <w:name w:val="annotation subject"/>
    <w:basedOn w:val="CommentText"/>
    <w:next w:val="CommentText"/>
    <w:link w:val="CommentSubjectChar"/>
    <w:rsid w:val="002448D0"/>
    <w:rPr>
      <w:b/>
      <w:bCs/>
    </w:rPr>
  </w:style>
  <w:style w:type="character" w:customStyle="1" w:styleId="CommentSubjectChar">
    <w:name w:val="Comment Subject Char"/>
    <w:basedOn w:val="CommentTextChar"/>
    <w:link w:val="CommentSubject"/>
    <w:rsid w:val="002448D0"/>
    <w:rPr>
      <w:rFonts w:ascii="Arial" w:hAnsi="Arial"/>
      <w:b/>
      <w:bCs/>
      <w:lang w:val="en-GB"/>
    </w:rPr>
  </w:style>
  <w:style w:type="character" w:customStyle="1" w:styleId="FooterChar">
    <w:name w:val="Footer Char"/>
    <w:basedOn w:val="DefaultParagraphFont"/>
    <w:link w:val="Footer"/>
    <w:uiPriority w:val="99"/>
    <w:rsid w:val="00565366"/>
    <w:rPr>
      <w:rFonts w:ascii="Arial" w:hAnsi="Arial"/>
      <w:sz w:val="16"/>
      <w:lang w:val="en-GB"/>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E2DA0"/>
    <w:rPr>
      <w:rFonts w:ascii="Arial" w:hAnsi="Arial"/>
      <w:lang w:val="en-GB"/>
    </w:rPr>
  </w:style>
  <w:style w:type="character" w:customStyle="1" w:styleId="ParagraphChar">
    <w:name w:val="Paragraph Char"/>
    <w:basedOn w:val="DefaultParagraphFont"/>
    <w:link w:val="Paragraph"/>
    <w:locked/>
    <w:rsid w:val="00A26A5E"/>
    <w:rPr>
      <w:rFonts w:ascii="Arial" w:eastAsia="Arial" w:hAnsi="Arial" w:cs="Arial"/>
      <w:color w:val="000000"/>
      <w:sz w:val="22"/>
    </w:rPr>
  </w:style>
  <w:style w:type="paragraph" w:customStyle="1" w:styleId="Paragraph">
    <w:name w:val="Paragraph"/>
    <w:basedOn w:val="Normal"/>
    <w:link w:val="ParagraphChar"/>
    <w:qFormat/>
    <w:rsid w:val="00A26A5E"/>
    <w:pPr>
      <w:spacing w:after="120" w:line="300" w:lineRule="atLeast"/>
    </w:pPr>
    <w:rPr>
      <w:rFonts w:eastAsia="Arial" w:cs="Arial"/>
      <w:color w:val="000000"/>
      <w:sz w:val="22"/>
      <w:lang w:val="en-US"/>
    </w:rPr>
  </w:style>
  <w:style w:type="table" w:customStyle="1" w:styleId="TableGrid1">
    <w:name w:val="Table Grid1"/>
    <w:basedOn w:val="TableNormal"/>
    <w:next w:val="TableGrid"/>
    <w:rsid w:val="0059058B"/>
    <w:pPr>
      <w:spacing w:after="240"/>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905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748841">
      <w:bodyDiv w:val="1"/>
      <w:marLeft w:val="0"/>
      <w:marRight w:val="0"/>
      <w:marTop w:val="0"/>
      <w:marBottom w:val="0"/>
      <w:divBdr>
        <w:top w:val="none" w:sz="0" w:space="0" w:color="auto"/>
        <w:left w:val="none" w:sz="0" w:space="0" w:color="auto"/>
        <w:bottom w:val="none" w:sz="0" w:space="0" w:color="auto"/>
        <w:right w:val="none" w:sz="0" w:space="0" w:color="auto"/>
      </w:divBdr>
      <w:divsChild>
        <w:div w:id="182059056">
          <w:marLeft w:val="0"/>
          <w:marRight w:val="0"/>
          <w:marTop w:val="0"/>
          <w:marBottom w:val="0"/>
          <w:divBdr>
            <w:top w:val="none" w:sz="0" w:space="0" w:color="auto"/>
            <w:left w:val="single" w:sz="2" w:space="0" w:color="BBBBBB"/>
            <w:bottom w:val="single" w:sz="2" w:space="0" w:color="BBBBBB"/>
            <w:right w:val="single" w:sz="2" w:space="0" w:color="BBBBBB"/>
          </w:divBdr>
          <w:divsChild>
            <w:div w:id="737632657">
              <w:marLeft w:val="0"/>
              <w:marRight w:val="0"/>
              <w:marTop w:val="0"/>
              <w:marBottom w:val="0"/>
              <w:divBdr>
                <w:top w:val="none" w:sz="0" w:space="0" w:color="auto"/>
                <w:left w:val="none" w:sz="0" w:space="0" w:color="auto"/>
                <w:bottom w:val="none" w:sz="0" w:space="0" w:color="auto"/>
                <w:right w:val="none" w:sz="0" w:space="0" w:color="auto"/>
              </w:divBdr>
              <w:divsChild>
                <w:div w:id="1787969565">
                  <w:marLeft w:val="0"/>
                  <w:marRight w:val="0"/>
                  <w:marTop w:val="0"/>
                  <w:marBottom w:val="0"/>
                  <w:divBdr>
                    <w:top w:val="none" w:sz="0" w:space="0" w:color="auto"/>
                    <w:left w:val="none" w:sz="0" w:space="0" w:color="auto"/>
                    <w:bottom w:val="none" w:sz="0" w:space="0" w:color="auto"/>
                    <w:right w:val="none" w:sz="0" w:space="0" w:color="auto"/>
                  </w:divBdr>
                  <w:divsChild>
                    <w:div w:id="998851591">
                      <w:marLeft w:val="0"/>
                      <w:marRight w:val="0"/>
                      <w:marTop w:val="0"/>
                      <w:marBottom w:val="0"/>
                      <w:divBdr>
                        <w:top w:val="none" w:sz="0" w:space="0" w:color="auto"/>
                        <w:left w:val="none" w:sz="0" w:space="0" w:color="auto"/>
                        <w:bottom w:val="none" w:sz="0" w:space="0" w:color="auto"/>
                        <w:right w:val="none" w:sz="0" w:space="0" w:color="auto"/>
                      </w:divBdr>
                      <w:divsChild>
                        <w:div w:id="178739528">
                          <w:marLeft w:val="0"/>
                          <w:marRight w:val="0"/>
                          <w:marTop w:val="0"/>
                          <w:marBottom w:val="0"/>
                          <w:divBdr>
                            <w:top w:val="none" w:sz="0" w:space="0" w:color="auto"/>
                            <w:left w:val="none" w:sz="0" w:space="0" w:color="auto"/>
                            <w:bottom w:val="none" w:sz="0" w:space="0" w:color="auto"/>
                            <w:right w:val="none" w:sz="0" w:space="0" w:color="auto"/>
                          </w:divBdr>
                          <w:divsChild>
                            <w:div w:id="379791153">
                              <w:marLeft w:val="0"/>
                              <w:marRight w:val="0"/>
                              <w:marTop w:val="0"/>
                              <w:marBottom w:val="0"/>
                              <w:divBdr>
                                <w:top w:val="none" w:sz="0" w:space="0" w:color="auto"/>
                                <w:left w:val="none" w:sz="0" w:space="0" w:color="auto"/>
                                <w:bottom w:val="none" w:sz="0" w:space="0" w:color="auto"/>
                                <w:right w:val="none" w:sz="0" w:space="0" w:color="auto"/>
                              </w:divBdr>
                              <w:divsChild>
                                <w:div w:id="175459354">
                                  <w:marLeft w:val="0"/>
                                  <w:marRight w:val="0"/>
                                  <w:marTop w:val="0"/>
                                  <w:marBottom w:val="0"/>
                                  <w:divBdr>
                                    <w:top w:val="none" w:sz="0" w:space="0" w:color="auto"/>
                                    <w:left w:val="none" w:sz="0" w:space="0" w:color="auto"/>
                                    <w:bottom w:val="none" w:sz="0" w:space="0" w:color="auto"/>
                                    <w:right w:val="none" w:sz="0" w:space="0" w:color="auto"/>
                                  </w:divBdr>
                                  <w:divsChild>
                                    <w:div w:id="947926887">
                                      <w:marLeft w:val="0"/>
                                      <w:marRight w:val="0"/>
                                      <w:marTop w:val="0"/>
                                      <w:marBottom w:val="0"/>
                                      <w:divBdr>
                                        <w:top w:val="none" w:sz="0" w:space="0" w:color="auto"/>
                                        <w:left w:val="none" w:sz="0" w:space="0" w:color="auto"/>
                                        <w:bottom w:val="none" w:sz="0" w:space="0" w:color="auto"/>
                                        <w:right w:val="none" w:sz="0" w:space="0" w:color="auto"/>
                                      </w:divBdr>
                                      <w:divsChild>
                                        <w:div w:id="202065342">
                                          <w:marLeft w:val="1200"/>
                                          <w:marRight w:val="1200"/>
                                          <w:marTop w:val="0"/>
                                          <w:marBottom w:val="0"/>
                                          <w:divBdr>
                                            <w:top w:val="none" w:sz="0" w:space="0" w:color="auto"/>
                                            <w:left w:val="none" w:sz="0" w:space="0" w:color="auto"/>
                                            <w:bottom w:val="none" w:sz="0" w:space="0" w:color="auto"/>
                                            <w:right w:val="none" w:sz="0" w:space="0" w:color="auto"/>
                                          </w:divBdr>
                                          <w:divsChild>
                                            <w:div w:id="936794625">
                                              <w:marLeft w:val="0"/>
                                              <w:marRight w:val="0"/>
                                              <w:marTop w:val="0"/>
                                              <w:marBottom w:val="0"/>
                                              <w:divBdr>
                                                <w:top w:val="none" w:sz="0" w:space="0" w:color="auto"/>
                                                <w:left w:val="none" w:sz="0" w:space="0" w:color="auto"/>
                                                <w:bottom w:val="none" w:sz="0" w:space="0" w:color="auto"/>
                                                <w:right w:val="none" w:sz="0" w:space="0" w:color="auto"/>
                                              </w:divBdr>
                                              <w:divsChild>
                                                <w:div w:id="226458971">
                                                  <w:marLeft w:val="0"/>
                                                  <w:marRight w:val="0"/>
                                                  <w:marTop w:val="0"/>
                                                  <w:marBottom w:val="0"/>
                                                  <w:divBdr>
                                                    <w:top w:val="single" w:sz="6" w:space="0" w:color="CCCCCC"/>
                                                    <w:left w:val="none" w:sz="0" w:space="0" w:color="auto"/>
                                                    <w:bottom w:val="none" w:sz="0" w:space="0" w:color="auto"/>
                                                    <w:right w:val="none" w:sz="0" w:space="0" w:color="auto"/>
                                                  </w:divBdr>
                                                  <w:divsChild>
                                                    <w:div w:id="609555561">
                                                      <w:marLeft w:val="0"/>
                                                      <w:marRight w:val="135"/>
                                                      <w:marTop w:val="0"/>
                                                      <w:marBottom w:val="0"/>
                                                      <w:divBdr>
                                                        <w:top w:val="none" w:sz="0" w:space="0" w:color="auto"/>
                                                        <w:left w:val="none" w:sz="0" w:space="0" w:color="auto"/>
                                                        <w:bottom w:val="none" w:sz="0" w:space="0" w:color="auto"/>
                                                        <w:right w:val="none" w:sz="0" w:space="0" w:color="auto"/>
                                                      </w:divBdr>
                                                      <w:divsChild>
                                                        <w:div w:id="344475711">
                                                          <w:marLeft w:val="0"/>
                                                          <w:marRight w:val="0"/>
                                                          <w:marTop w:val="0"/>
                                                          <w:marBottom w:val="0"/>
                                                          <w:divBdr>
                                                            <w:top w:val="none" w:sz="0" w:space="0" w:color="auto"/>
                                                            <w:left w:val="none" w:sz="0" w:space="0" w:color="auto"/>
                                                            <w:bottom w:val="none" w:sz="0" w:space="0" w:color="auto"/>
                                                            <w:right w:val="none" w:sz="0" w:space="0" w:color="auto"/>
                                                          </w:divBdr>
                                                          <w:divsChild>
                                                            <w:div w:id="2110154256">
                                                              <w:marLeft w:val="0"/>
                                                              <w:marRight w:val="0"/>
                                                              <w:marTop w:val="224"/>
                                                              <w:marBottom w:val="224"/>
                                                              <w:divBdr>
                                                                <w:top w:val="none" w:sz="0" w:space="0" w:color="auto"/>
                                                                <w:left w:val="none" w:sz="0" w:space="0" w:color="auto"/>
                                                                <w:bottom w:val="none" w:sz="0" w:space="0" w:color="auto"/>
                                                                <w:right w:val="none" w:sz="0" w:space="0" w:color="auto"/>
                                                              </w:divBdr>
                                                              <w:divsChild>
                                                                <w:div w:id="1544513863">
                                                                  <w:marLeft w:val="0"/>
                                                                  <w:marRight w:val="0"/>
                                                                  <w:marTop w:val="224"/>
                                                                  <w:marBottom w:val="224"/>
                                                                  <w:divBdr>
                                                                    <w:top w:val="none" w:sz="0" w:space="0" w:color="auto"/>
                                                                    <w:left w:val="none" w:sz="0" w:space="0" w:color="auto"/>
                                                                    <w:bottom w:val="none" w:sz="0" w:space="0" w:color="auto"/>
                                                                    <w:right w:val="none" w:sz="0" w:space="0" w:color="auto"/>
                                                                  </w:divBdr>
                                                                  <w:divsChild>
                                                                    <w:div w:id="337392826">
                                                                      <w:marLeft w:val="0"/>
                                                                      <w:marRight w:val="0"/>
                                                                      <w:marTop w:val="224"/>
                                                                      <w:marBottom w:val="0"/>
                                                                      <w:divBdr>
                                                                        <w:top w:val="none" w:sz="0" w:space="0" w:color="auto"/>
                                                                        <w:left w:val="none" w:sz="0" w:space="0" w:color="auto"/>
                                                                        <w:bottom w:val="none" w:sz="0" w:space="0" w:color="auto"/>
                                                                        <w:right w:val="none" w:sz="0" w:space="0" w:color="auto"/>
                                                                      </w:divBdr>
                                                                      <w:divsChild>
                                                                        <w:div w:id="4384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6789197">
      <w:bodyDiv w:val="1"/>
      <w:marLeft w:val="0"/>
      <w:marRight w:val="0"/>
      <w:marTop w:val="0"/>
      <w:marBottom w:val="0"/>
      <w:divBdr>
        <w:top w:val="none" w:sz="0" w:space="0" w:color="auto"/>
        <w:left w:val="none" w:sz="0" w:space="0" w:color="auto"/>
        <w:bottom w:val="none" w:sz="0" w:space="0" w:color="auto"/>
        <w:right w:val="none" w:sz="0" w:space="0" w:color="auto"/>
      </w:divBdr>
      <w:divsChild>
        <w:div w:id="72046724">
          <w:marLeft w:val="0"/>
          <w:marRight w:val="0"/>
          <w:marTop w:val="0"/>
          <w:marBottom w:val="0"/>
          <w:divBdr>
            <w:top w:val="none" w:sz="0" w:space="0" w:color="auto"/>
            <w:left w:val="none" w:sz="0" w:space="0" w:color="auto"/>
            <w:bottom w:val="none" w:sz="0" w:space="0" w:color="auto"/>
            <w:right w:val="none" w:sz="0" w:space="0" w:color="auto"/>
          </w:divBdr>
        </w:div>
      </w:divsChild>
    </w:div>
    <w:div w:id="1718703906">
      <w:bodyDiv w:val="1"/>
      <w:marLeft w:val="0"/>
      <w:marRight w:val="0"/>
      <w:marTop w:val="0"/>
      <w:marBottom w:val="0"/>
      <w:divBdr>
        <w:top w:val="none" w:sz="0" w:space="0" w:color="auto"/>
        <w:left w:val="none" w:sz="0" w:space="0" w:color="auto"/>
        <w:bottom w:val="none" w:sz="0" w:space="0" w:color="auto"/>
        <w:right w:val="none" w:sz="0" w:space="0" w:color="auto"/>
      </w:divBdr>
      <w:divsChild>
        <w:div w:id="1742211465">
          <w:marLeft w:val="0"/>
          <w:marRight w:val="0"/>
          <w:marTop w:val="0"/>
          <w:marBottom w:val="0"/>
          <w:divBdr>
            <w:top w:val="none" w:sz="0" w:space="0" w:color="auto"/>
            <w:left w:val="single" w:sz="2" w:space="0" w:color="BBBBBB"/>
            <w:bottom w:val="single" w:sz="2" w:space="0" w:color="BBBBBB"/>
            <w:right w:val="single" w:sz="2" w:space="0" w:color="BBBBBB"/>
          </w:divBdr>
          <w:divsChild>
            <w:div w:id="504906676">
              <w:marLeft w:val="0"/>
              <w:marRight w:val="0"/>
              <w:marTop w:val="0"/>
              <w:marBottom w:val="0"/>
              <w:divBdr>
                <w:top w:val="none" w:sz="0" w:space="0" w:color="auto"/>
                <w:left w:val="none" w:sz="0" w:space="0" w:color="auto"/>
                <w:bottom w:val="none" w:sz="0" w:space="0" w:color="auto"/>
                <w:right w:val="none" w:sz="0" w:space="0" w:color="auto"/>
              </w:divBdr>
              <w:divsChild>
                <w:div w:id="956253813">
                  <w:marLeft w:val="0"/>
                  <w:marRight w:val="0"/>
                  <w:marTop w:val="0"/>
                  <w:marBottom w:val="0"/>
                  <w:divBdr>
                    <w:top w:val="none" w:sz="0" w:space="0" w:color="auto"/>
                    <w:left w:val="none" w:sz="0" w:space="0" w:color="auto"/>
                    <w:bottom w:val="none" w:sz="0" w:space="0" w:color="auto"/>
                    <w:right w:val="none" w:sz="0" w:space="0" w:color="auto"/>
                  </w:divBdr>
                  <w:divsChild>
                    <w:div w:id="1544902323">
                      <w:marLeft w:val="0"/>
                      <w:marRight w:val="0"/>
                      <w:marTop w:val="0"/>
                      <w:marBottom w:val="0"/>
                      <w:divBdr>
                        <w:top w:val="none" w:sz="0" w:space="0" w:color="auto"/>
                        <w:left w:val="none" w:sz="0" w:space="0" w:color="auto"/>
                        <w:bottom w:val="none" w:sz="0" w:space="0" w:color="auto"/>
                        <w:right w:val="none" w:sz="0" w:space="0" w:color="auto"/>
                      </w:divBdr>
                      <w:divsChild>
                        <w:div w:id="1267999248">
                          <w:marLeft w:val="0"/>
                          <w:marRight w:val="0"/>
                          <w:marTop w:val="0"/>
                          <w:marBottom w:val="0"/>
                          <w:divBdr>
                            <w:top w:val="none" w:sz="0" w:space="0" w:color="auto"/>
                            <w:left w:val="none" w:sz="0" w:space="0" w:color="auto"/>
                            <w:bottom w:val="none" w:sz="0" w:space="0" w:color="auto"/>
                            <w:right w:val="none" w:sz="0" w:space="0" w:color="auto"/>
                          </w:divBdr>
                          <w:divsChild>
                            <w:div w:id="1136487710">
                              <w:marLeft w:val="0"/>
                              <w:marRight w:val="0"/>
                              <w:marTop w:val="0"/>
                              <w:marBottom w:val="0"/>
                              <w:divBdr>
                                <w:top w:val="none" w:sz="0" w:space="0" w:color="auto"/>
                                <w:left w:val="none" w:sz="0" w:space="0" w:color="auto"/>
                                <w:bottom w:val="none" w:sz="0" w:space="0" w:color="auto"/>
                                <w:right w:val="none" w:sz="0" w:space="0" w:color="auto"/>
                              </w:divBdr>
                              <w:divsChild>
                                <w:div w:id="1825196222">
                                  <w:marLeft w:val="0"/>
                                  <w:marRight w:val="0"/>
                                  <w:marTop w:val="0"/>
                                  <w:marBottom w:val="0"/>
                                  <w:divBdr>
                                    <w:top w:val="none" w:sz="0" w:space="0" w:color="auto"/>
                                    <w:left w:val="none" w:sz="0" w:space="0" w:color="auto"/>
                                    <w:bottom w:val="none" w:sz="0" w:space="0" w:color="auto"/>
                                    <w:right w:val="none" w:sz="0" w:space="0" w:color="auto"/>
                                  </w:divBdr>
                                  <w:divsChild>
                                    <w:div w:id="1295865204">
                                      <w:marLeft w:val="0"/>
                                      <w:marRight w:val="0"/>
                                      <w:marTop w:val="0"/>
                                      <w:marBottom w:val="0"/>
                                      <w:divBdr>
                                        <w:top w:val="none" w:sz="0" w:space="0" w:color="auto"/>
                                        <w:left w:val="none" w:sz="0" w:space="0" w:color="auto"/>
                                        <w:bottom w:val="none" w:sz="0" w:space="0" w:color="auto"/>
                                        <w:right w:val="none" w:sz="0" w:space="0" w:color="auto"/>
                                      </w:divBdr>
                                      <w:divsChild>
                                        <w:div w:id="1764060560">
                                          <w:marLeft w:val="1200"/>
                                          <w:marRight w:val="1200"/>
                                          <w:marTop w:val="0"/>
                                          <w:marBottom w:val="0"/>
                                          <w:divBdr>
                                            <w:top w:val="none" w:sz="0" w:space="0" w:color="auto"/>
                                            <w:left w:val="none" w:sz="0" w:space="0" w:color="auto"/>
                                            <w:bottom w:val="none" w:sz="0" w:space="0" w:color="auto"/>
                                            <w:right w:val="none" w:sz="0" w:space="0" w:color="auto"/>
                                          </w:divBdr>
                                          <w:divsChild>
                                            <w:div w:id="246766257">
                                              <w:marLeft w:val="0"/>
                                              <w:marRight w:val="0"/>
                                              <w:marTop w:val="0"/>
                                              <w:marBottom w:val="0"/>
                                              <w:divBdr>
                                                <w:top w:val="none" w:sz="0" w:space="0" w:color="auto"/>
                                                <w:left w:val="none" w:sz="0" w:space="0" w:color="auto"/>
                                                <w:bottom w:val="none" w:sz="0" w:space="0" w:color="auto"/>
                                                <w:right w:val="none" w:sz="0" w:space="0" w:color="auto"/>
                                              </w:divBdr>
                                              <w:divsChild>
                                                <w:div w:id="707342036">
                                                  <w:marLeft w:val="0"/>
                                                  <w:marRight w:val="0"/>
                                                  <w:marTop w:val="0"/>
                                                  <w:marBottom w:val="0"/>
                                                  <w:divBdr>
                                                    <w:top w:val="single" w:sz="6" w:space="0" w:color="CCCCCC"/>
                                                    <w:left w:val="none" w:sz="0" w:space="0" w:color="auto"/>
                                                    <w:bottom w:val="none" w:sz="0" w:space="0" w:color="auto"/>
                                                    <w:right w:val="none" w:sz="0" w:space="0" w:color="auto"/>
                                                  </w:divBdr>
                                                  <w:divsChild>
                                                    <w:div w:id="1485657715">
                                                      <w:marLeft w:val="0"/>
                                                      <w:marRight w:val="135"/>
                                                      <w:marTop w:val="0"/>
                                                      <w:marBottom w:val="0"/>
                                                      <w:divBdr>
                                                        <w:top w:val="none" w:sz="0" w:space="0" w:color="auto"/>
                                                        <w:left w:val="none" w:sz="0" w:space="0" w:color="auto"/>
                                                        <w:bottom w:val="none" w:sz="0" w:space="0" w:color="auto"/>
                                                        <w:right w:val="none" w:sz="0" w:space="0" w:color="auto"/>
                                                      </w:divBdr>
                                                      <w:divsChild>
                                                        <w:div w:id="572207266">
                                                          <w:marLeft w:val="0"/>
                                                          <w:marRight w:val="0"/>
                                                          <w:marTop w:val="0"/>
                                                          <w:marBottom w:val="0"/>
                                                          <w:divBdr>
                                                            <w:top w:val="none" w:sz="0" w:space="0" w:color="auto"/>
                                                            <w:left w:val="none" w:sz="0" w:space="0" w:color="auto"/>
                                                            <w:bottom w:val="none" w:sz="0" w:space="0" w:color="auto"/>
                                                            <w:right w:val="none" w:sz="0" w:space="0" w:color="auto"/>
                                                          </w:divBdr>
                                                          <w:divsChild>
                                                            <w:div w:id="1064915678">
                                                              <w:marLeft w:val="0"/>
                                                              <w:marRight w:val="0"/>
                                                              <w:marTop w:val="224"/>
                                                              <w:marBottom w:val="224"/>
                                                              <w:divBdr>
                                                                <w:top w:val="none" w:sz="0" w:space="0" w:color="auto"/>
                                                                <w:left w:val="none" w:sz="0" w:space="0" w:color="auto"/>
                                                                <w:bottom w:val="none" w:sz="0" w:space="0" w:color="auto"/>
                                                                <w:right w:val="none" w:sz="0" w:space="0" w:color="auto"/>
                                                              </w:divBdr>
                                                              <w:divsChild>
                                                                <w:div w:id="66076918">
                                                                  <w:marLeft w:val="0"/>
                                                                  <w:marRight w:val="0"/>
                                                                  <w:marTop w:val="224"/>
                                                                  <w:marBottom w:val="224"/>
                                                                  <w:divBdr>
                                                                    <w:top w:val="none" w:sz="0" w:space="0" w:color="auto"/>
                                                                    <w:left w:val="none" w:sz="0" w:space="0" w:color="auto"/>
                                                                    <w:bottom w:val="none" w:sz="0" w:space="0" w:color="auto"/>
                                                                    <w:right w:val="none" w:sz="0" w:space="0" w:color="auto"/>
                                                                  </w:divBdr>
                                                                  <w:divsChild>
                                                                    <w:div w:id="621575036">
                                                                      <w:marLeft w:val="0"/>
                                                                      <w:marRight w:val="0"/>
                                                                      <w:marTop w:val="0"/>
                                                                      <w:marBottom w:val="0"/>
                                                                      <w:divBdr>
                                                                        <w:top w:val="none" w:sz="0" w:space="0" w:color="auto"/>
                                                                        <w:left w:val="none" w:sz="0" w:space="0" w:color="auto"/>
                                                                        <w:bottom w:val="none" w:sz="0" w:space="0" w:color="auto"/>
                                                                        <w:right w:val="none" w:sz="0" w:space="0" w:color="auto"/>
                                                                      </w:divBdr>
                                                                      <w:divsChild>
                                                                        <w:div w:id="18586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H03%20-%20Blank%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3EE6B40334D544B77E1C8C20478118" ma:contentTypeVersion="16" ma:contentTypeDescription="Create a new document." ma:contentTypeScope="" ma:versionID="c88b2e2e5808332334873a87c808d510">
  <xsd:schema xmlns:xsd="http://www.w3.org/2001/XMLSchema" xmlns:xs="http://www.w3.org/2001/XMLSchema" xmlns:p="http://schemas.microsoft.com/office/2006/metadata/properties" xmlns:ns2="322a0f72-ebfa-45ea-a53e-dbee09be2d84" xmlns:ns3="3888a40c-128c-4b4d-bbdd-5520d37709bf" xmlns:ns4="3ab7ff79-a063-4371-ac7c-f9a8cfa1147b" targetNamespace="http://schemas.microsoft.com/office/2006/metadata/properties" ma:root="true" ma:fieldsID="466ab05feb8b8b1a3013a4cf50c24dc3" ns2:_="" ns3:_="" ns4:_="">
    <xsd:import namespace="322a0f72-ebfa-45ea-a53e-dbee09be2d84"/>
    <xsd:import namespace="3888a40c-128c-4b4d-bbdd-5520d37709bf"/>
    <xsd:import namespace="3ab7ff79-a063-4371-ac7c-f9a8cfa114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a0f72-ebfa-45ea-a53e-dbee09be2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364725-71ac-4012-9db5-6296a061aa8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8a40c-128c-4b4d-bbdd-5520d3770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b7ff79-a063-4371-ac7c-f9a8cfa1147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8895348-07e3-48e6-b478-6d4630f7205d}" ma:internalName="TaxCatchAll" ma:showField="CatchAllData" ma:web="3888a40c-128c-4b4d-bbdd-5520d3770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4580334CEE864FBE4BEED0A0FE83F1" ma:contentTypeVersion="7" ma:contentTypeDescription="Create a new document." ma:contentTypeScope="" ma:versionID="8b84db07c170e114134350650640fbea">
  <xsd:schema xmlns:xsd="http://www.w3.org/2001/XMLSchema" xmlns:xs="http://www.w3.org/2001/XMLSchema" xmlns:p="http://schemas.microsoft.com/office/2006/metadata/properties" xmlns:ns2="f288e808-bff6-46df-82f4-38b2cccefd6d" targetNamespace="http://schemas.microsoft.com/office/2006/metadata/properties" ma:root="true" ma:fieldsID="342136363b09c33604a7324fb5da8db4" ns2:_="">
    <xsd:import namespace="f288e808-bff6-46df-82f4-38b2cccefd6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e808-bff6-46df-82f4-38b2cccef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ab7ff79-a063-4371-ac7c-f9a8cfa1147b" xsi:nil="true"/>
    <lcf76f155ced4ddcb4097134ff3c332f xmlns="322a0f72-ebfa-45ea-a53e-dbee09be2d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5E51B2-86E6-42C7-A37E-75AA3EA07D61}">
  <ds:schemaRefs>
    <ds:schemaRef ds:uri="http://schemas.openxmlformats.org/officeDocument/2006/bibliography"/>
  </ds:schemaRefs>
</ds:datastoreItem>
</file>

<file path=customXml/itemProps2.xml><?xml version="1.0" encoding="utf-8"?>
<ds:datastoreItem xmlns:ds="http://schemas.openxmlformats.org/officeDocument/2006/customXml" ds:itemID="{FEDC785B-59BA-490C-9EBA-ABF594C4C950}"/>
</file>

<file path=customXml/itemProps3.xml><?xml version="1.0" encoding="utf-8"?>
<ds:datastoreItem xmlns:ds="http://schemas.openxmlformats.org/officeDocument/2006/customXml" ds:itemID="{395F4B48-8ECD-4363-8740-B42314003B1B}">
  <ds:schemaRefs>
    <ds:schemaRef ds:uri="http://schemas.microsoft.com/sharepoint/v3/contenttype/forms"/>
  </ds:schemaRefs>
</ds:datastoreItem>
</file>

<file path=customXml/itemProps4.xml><?xml version="1.0" encoding="utf-8"?>
<ds:datastoreItem xmlns:ds="http://schemas.openxmlformats.org/officeDocument/2006/customXml" ds:itemID="{FDD37004-50A5-446A-B453-06983420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e808-bff6-46df-82f4-38b2cccef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9925BB-6EE6-4F5D-9163-01F9BB6D05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SH03 - Blank Document</Template>
  <TotalTime>0</TotalTime>
  <Pages>7</Pages>
  <Words>2442</Words>
  <Characters>13436</Characters>
  <Application>Microsoft Office Word</Application>
  <DocSecurity>0</DocSecurity>
  <Lines>258</Lines>
  <Paragraphs>115</Paragraphs>
  <ScaleCrop>false</ScaleCrop>
  <HeadingPairs>
    <vt:vector size="2" baseType="variant">
      <vt:variant>
        <vt:lpstr>Title</vt:lpstr>
      </vt:variant>
      <vt:variant>
        <vt:i4>1</vt:i4>
      </vt:variant>
    </vt:vector>
  </HeadingPairs>
  <TitlesOfParts>
    <vt:vector size="1" baseType="lpstr">
      <vt:lpstr>1</vt:lpstr>
    </vt:vector>
  </TitlesOfParts>
  <Company>Shoosmiths &amp; Harrison</Company>
  <LinksUpToDate>false</LinksUpToDate>
  <CharactersWithSpaces>15763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Jenkins, Nichola</dc:creator>
  <cp:keywords/>
  <cp:lastModifiedBy>Thierry Goubo</cp:lastModifiedBy>
  <cp:revision>2</cp:revision>
  <dcterms:created xsi:type="dcterms:W3CDTF">2026-08-13T12:16:00Z</dcterms:created>
  <dcterms:modified xsi:type="dcterms:W3CDTF">2026-08-13T12:16:00Z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R0.3</vt:lpwstr>
  </property>
  <property fmtid="{D5CDD505-2E9C-101B-9397-08002B2CF9AE}" pid="3" name="DMDocName">
    <vt:lpwstr>SHBlankDocument</vt:lpwstr>
  </property>
  <property fmtid="{D5CDD505-2E9C-101B-9397-08002B2CF9AE}" pid="4" name="DMDocNumber">
    <vt:lpwstr>9406</vt:lpwstr>
  </property>
  <property fmtid="{D5CDD505-2E9C-101B-9397-08002B2CF9AE}" pid="5" name="DMVersion">
    <vt:lpwstr>18</vt:lpwstr>
  </property>
  <property fmtid="{D5CDD505-2E9C-101B-9397-08002B2CF9AE}" pid="6" name="DMDocType">
    <vt:lpwstr>DOC_INT</vt:lpwstr>
  </property>
  <property fmtid="{D5CDD505-2E9C-101B-9397-08002B2CF9AE}" pid="7" name="DMLibraryName">
    <vt:lpwstr/>
  </property>
  <property fmtid="{D5CDD505-2E9C-101B-9397-08002B2CF9AE}" pid="8" name="DMAuthorID">
    <vt:lpwstr>MEED</vt:lpwstr>
  </property>
  <property fmtid="{D5CDD505-2E9C-101B-9397-08002B2CF9AE}" pid="9" name="DMTypistID">
    <vt:lpwstr>MEED</vt:lpwstr>
  </property>
  <property fmtid="{D5CDD505-2E9C-101B-9397-08002B2CF9AE}" pid="10" name="DMMatterID">
    <vt:lpwstr>SHOOSMITHS</vt:lpwstr>
  </property>
  <property fmtid="{D5CDD505-2E9C-101B-9397-08002B2CF9AE}" pid="11" name="DMRef">
    <vt:lpwstr>9406-18-SHBlankDocument</vt:lpwstr>
  </property>
  <property fmtid="{D5CDD505-2E9C-101B-9397-08002B2CF9AE}" pid="12" name="shPrivateTypist">
    <vt:lpwstr>MEED</vt:lpwstr>
  </property>
  <property fmtid="{D5CDD505-2E9C-101B-9397-08002B2CF9AE}" pid="13" name="DMTemplate">
    <vt:lpwstr>SH_BLANK_DOCUMENT</vt:lpwstr>
  </property>
  <property fmtid="{D5CDD505-2E9C-101B-9397-08002B2CF9AE}" pid="14" name="NewDocument">
    <vt:lpwstr>Yes</vt:lpwstr>
  </property>
  <property fmtid="{D5CDD505-2E9C-101B-9397-08002B2CF9AE}" pid="15" name="ContentTypeId">
    <vt:lpwstr>0x010100913EE6B40334D544B77E1C8C20478118</vt:lpwstr>
  </property>
  <property fmtid="{D5CDD505-2E9C-101B-9397-08002B2CF9AE}" pid="16" name="Order">
    <vt:r8>100</vt:r8>
  </property>
  <property fmtid="{D5CDD505-2E9C-101B-9397-08002B2CF9AE}" pid="17" name="MediaServiceImageTags">
    <vt:lpwstr/>
  </property>
  <property fmtid="{D5CDD505-2E9C-101B-9397-08002B2CF9AE}" pid="18" name="docLang">
    <vt:lpwstr>en</vt:lpwstr>
  </property>
</Properties>
</file>